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C1" w:rsidRDefault="00AC57C1" w:rsidP="00AC57C1">
      <w:pPr>
        <w:rPr>
          <w:b/>
          <w:sz w:val="36"/>
        </w:rPr>
      </w:pPr>
      <w:bookmarkStart w:id="0" w:name="_GoBack"/>
      <w:bookmarkEnd w:id="0"/>
      <w:r w:rsidRPr="00AC57C1">
        <w:rPr>
          <w:b/>
          <w:sz w:val="36"/>
        </w:rPr>
        <w:t>Explication au patient</w:t>
      </w:r>
    </w:p>
    <w:p w:rsidR="00AC57C1" w:rsidRDefault="00AC57C1" w:rsidP="00AC57C1">
      <w:pPr>
        <w:rPr>
          <w:b/>
          <w:sz w:val="36"/>
        </w:rPr>
      </w:pPr>
    </w:p>
    <w:p w:rsidR="00AC57C1" w:rsidRDefault="00AC57C1" w:rsidP="00AC57C1">
      <w:pPr>
        <w:rPr>
          <w:b/>
          <w:sz w:val="36"/>
        </w:rPr>
      </w:pPr>
    </w:p>
    <w:p w:rsidR="00AC57C1" w:rsidRPr="00AC57C1" w:rsidRDefault="00AC57C1" w:rsidP="00AC57C1">
      <w:pPr>
        <w:rPr>
          <w:b/>
          <w:sz w:val="36"/>
        </w:rPr>
      </w:pPr>
    </w:p>
    <w:p w:rsidR="00672D44" w:rsidRDefault="00AC57C1">
      <w:r>
        <w:rPr>
          <w:noProof/>
          <w:lang w:val="en-CA" w:eastAsia="en-CA"/>
        </w:rPr>
        <w:drawing>
          <wp:inline distT="0" distB="0" distL="0" distR="0" wp14:anchorId="54D794DE" wp14:editId="6D76EDB9">
            <wp:extent cx="5972810" cy="3352800"/>
            <wp:effectExtent l="0" t="0" r="0" b="0"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C57C1" w:rsidRDefault="00AC57C1"/>
    <w:p w:rsidR="00AC57C1" w:rsidRDefault="00AC57C1"/>
    <w:p w:rsidR="00AC57C1" w:rsidRDefault="00AC57C1"/>
    <w:p w:rsidR="00AC57C1" w:rsidRPr="00AC57C1" w:rsidRDefault="00F20640" w:rsidP="00AC57C1">
      <w:pPr>
        <w:pStyle w:val="NormalWeb"/>
        <w:spacing w:before="0" w:beforeAutospacing="0" w:after="0" w:afterAutospacing="0"/>
        <w:textAlignment w:val="baseline"/>
        <w:rPr>
          <w:b/>
          <w:sz w:val="10"/>
        </w:rPr>
      </w:pPr>
      <w:r>
        <w:rPr>
          <w:rFonts w:ascii="Arial" w:eastAsia="MS PGothic" w:hAnsi="Arial" w:cs="MS PGothic"/>
          <w:b/>
          <w:color w:val="000000" w:themeColor="text1"/>
          <w:kern w:val="24"/>
          <w:sz w:val="28"/>
          <w:szCs w:val="48"/>
          <w:lang w:val="fr-FR"/>
        </w:rPr>
        <w:t>Exercice  physique</w:t>
      </w:r>
    </w:p>
    <w:p w:rsidR="00AC57C1" w:rsidRPr="00AC57C1" w:rsidRDefault="00AC57C1" w:rsidP="00AC57C1">
      <w:pPr>
        <w:pStyle w:val="NormalWeb"/>
        <w:spacing w:before="0" w:beforeAutospacing="0" w:after="0" w:afterAutospacing="0"/>
        <w:textAlignment w:val="baseline"/>
        <w:rPr>
          <w:rFonts w:ascii="Arial" w:eastAsia="MS PGothic" w:hAnsi="Arial" w:cs="MS PGothic"/>
          <w:color w:val="000000" w:themeColor="text1"/>
          <w:kern w:val="24"/>
          <w:sz w:val="22"/>
          <w:szCs w:val="48"/>
          <w:lang w:val="fr-FR"/>
        </w:rPr>
      </w:pPr>
    </w:p>
    <w:p w:rsidR="00AC57C1" w:rsidRDefault="00AC57C1" w:rsidP="00AC57C1">
      <w:pPr>
        <w:pStyle w:val="NormalWeb"/>
        <w:spacing w:before="0" w:beforeAutospacing="0" w:after="0" w:afterAutospacing="0"/>
        <w:textAlignment w:val="baseline"/>
        <w:rPr>
          <w:sz w:val="10"/>
        </w:rPr>
      </w:pPr>
      <w:r w:rsidRPr="00AC57C1">
        <w:rPr>
          <w:rFonts w:ascii="Arial" w:eastAsia="MS PGothic" w:hAnsi="Arial" w:cs="MS PGothic"/>
          <w:color w:val="000000" w:themeColor="text1"/>
          <w:kern w:val="24"/>
          <w:sz w:val="28"/>
          <w:szCs w:val="48"/>
          <w:lang w:val="fr-FR"/>
        </w:rPr>
        <w:t>L’exercice physique</w:t>
      </w:r>
      <w:r w:rsidR="00F20640">
        <w:rPr>
          <w:rFonts w:ascii="Arial" w:eastAsia="MS PGothic" w:hAnsi="Arial" w:cs="MS PGothic"/>
          <w:color w:val="000000" w:themeColor="text1"/>
          <w:kern w:val="24"/>
          <w:sz w:val="28"/>
          <w:szCs w:val="48"/>
          <w:lang w:val="fr-FR"/>
        </w:rPr>
        <w:t xml:space="preserve"> avec mise en charge</w:t>
      </w:r>
      <w:r w:rsidRPr="00AC57C1">
        <w:rPr>
          <w:rFonts w:ascii="Arial" w:eastAsia="MS PGothic" w:hAnsi="Arial" w:cs="MS PGothic"/>
          <w:color w:val="000000" w:themeColor="text1"/>
          <w:kern w:val="24"/>
          <w:sz w:val="28"/>
          <w:szCs w:val="48"/>
          <w:lang w:val="fr-FR"/>
        </w:rPr>
        <w:t xml:space="preserve"> </w:t>
      </w:r>
      <w:r w:rsidR="00F20640">
        <w:rPr>
          <w:rFonts w:ascii="Arial" w:eastAsia="MS PGothic" w:hAnsi="Arial" w:cs="MS PGothic"/>
          <w:color w:val="000000" w:themeColor="text1"/>
          <w:kern w:val="24"/>
          <w:sz w:val="28"/>
          <w:szCs w:val="48"/>
          <w:lang w:val="fr-FR"/>
        </w:rPr>
        <w:t xml:space="preserve">(marche, vélo, raquette, ski de fond) aide à augmenter la force </w:t>
      </w:r>
      <w:r w:rsidRPr="00AC57C1">
        <w:rPr>
          <w:rFonts w:ascii="Arial" w:eastAsia="MS PGothic" w:hAnsi="Arial" w:cs="MS PGothic"/>
          <w:color w:val="000000" w:themeColor="text1"/>
          <w:kern w:val="24"/>
          <w:sz w:val="28"/>
          <w:szCs w:val="48"/>
          <w:lang w:val="fr-FR"/>
        </w:rPr>
        <w:t xml:space="preserve">des os </w:t>
      </w:r>
      <w:r w:rsidR="00F20640">
        <w:rPr>
          <w:rFonts w:ascii="Arial" w:eastAsia="MS PGothic" w:hAnsi="Arial" w:cs="MS PGothic"/>
          <w:color w:val="000000" w:themeColor="text1"/>
          <w:kern w:val="24"/>
          <w:sz w:val="28"/>
          <w:szCs w:val="48"/>
          <w:lang w:val="fr-FR"/>
        </w:rPr>
        <w:t>et prévenir le risque de chute.</w:t>
      </w:r>
    </w:p>
    <w:p w:rsidR="00AC57C1" w:rsidRDefault="00AC57C1"/>
    <w:p w:rsidR="00AC57C1" w:rsidRDefault="00AC57C1"/>
    <w:p w:rsidR="00AC57C1" w:rsidRDefault="00AC57C1" w:rsidP="00AC57C1">
      <w:pPr>
        <w:pStyle w:val="NormalWeb"/>
        <w:spacing w:before="0" w:beforeAutospacing="0" w:after="0" w:afterAutospacing="0"/>
        <w:textAlignment w:val="baseline"/>
        <w:rPr>
          <w:rFonts w:ascii="Arial" w:eastAsia="MS PGothic" w:hAnsi="Arial" w:cs="MS PGothic"/>
          <w:b/>
          <w:color w:val="000000" w:themeColor="text1"/>
          <w:kern w:val="24"/>
          <w:sz w:val="28"/>
          <w:szCs w:val="48"/>
          <w:lang w:val="fr-FR"/>
        </w:rPr>
      </w:pPr>
      <w:r>
        <w:rPr>
          <w:rFonts w:ascii="Arial" w:eastAsia="MS PGothic" w:hAnsi="Arial" w:cs="MS PGothic"/>
          <w:b/>
          <w:color w:val="000000" w:themeColor="text1"/>
          <w:kern w:val="24"/>
          <w:sz w:val="28"/>
          <w:szCs w:val="48"/>
          <w:lang w:val="fr-FR"/>
        </w:rPr>
        <w:t>Nutrition</w:t>
      </w:r>
    </w:p>
    <w:p w:rsidR="00AC57C1" w:rsidRDefault="00AC57C1" w:rsidP="00AC57C1">
      <w:pPr>
        <w:pStyle w:val="NormalWeb"/>
        <w:spacing w:before="0" w:beforeAutospacing="0" w:after="0" w:afterAutospacing="0"/>
        <w:textAlignment w:val="baseline"/>
        <w:rPr>
          <w:rFonts w:ascii="Arial" w:eastAsia="MS PGothic" w:hAnsi="Arial" w:cs="MS PGothic"/>
          <w:b/>
          <w:color w:val="000000" w:themeColor="text1"/>
          <w:kern w:val="24"/>
          <w:sz w:val="28"/>
          <w:szCs w:val="48"/>
          <w:lang w:val="fr-FR"/>
        </w:rPr>
      </w:pPr>
    </w:p>
    <w:p w:rsidR="00AC57C1" w:rsidRPr="00AC57C1" w:rsidRDefault="00AC57C1" w:rsidP="00AC57C1">
      <w:pPr>
        <w:pStyle w:val="NormalWeb"/>
        <w:spacing w:before="0" w:beforeAutospacing="0" w:after="0" w:afterAutospacing="0"/>
        <w:textAlignment w:val="baseline"/>
        <w:rPr>
          <w:b/>
          <w:sz w:val="10"/>
        </w:rPr>
      </w:pPr>
    </w:p>
    <w:p w:rsidR="00AC57C1" w:rsidRPr="00AC57C1" w:rsidRDefault="00AC57C1" w:rsidP="00AC57C1">
      <w:pPr>
        <w:rPr>
          <w:b/>
          <w:i/>
          <w:sz w:val="28"/>
        </w:rPr>
      </w:pPr>
      <w:r w:rsidRPr="00AC57C1">
        <w:rPr>
          <w:b/>
          <w:i/>
          <w:sz w:val="28"/>
          <w:lang w:val="fr-FR"/>
        </w:rPr>
        <w:t>Éviter les excès de sel</w:t>
      </w:r>
    </w:p>
    <w:p w:rsidR="00AC57C1" w:rsidRDefault="00F20640" w:rsidP="00AC57C1">
      <w:pPr>
        <w:rPr>
          <w:b/>
          <w:bCs/>
          <w:vertAlign w:val="superscript"/>
          <w:lang w:val="fr-FR"/>
        </w:rPr>
      </w:pPr>
      <w:r>
        <w:rPr>
          <w:lang w:val="fr-FR"/>
        </w:rPr>
        <w:tab/>
        <w:t>C</w:t>
      </w:r>
      <w:r w:rsidR="00AC57C1" w:rsidRPr="00AC57C1">
        <w:rPr>
          <w:lang w:val="fr-FR"/>
        </w:rPr>
        <w:t>haque g supplémentaire Na</w:t>
      </w:r>
      <w:r w:rsidR="00AC57C1" w:rsidRPr="00AC57C1">
        <w:rPr>
          <w:b/>
          <w:bCs/>
          <w:vertAlign w:val="superscript"/>
          <w:lang w:val="fr-FR"/>
        </w:rPr>
        <w:t>+</w:t>
      </w:r>
      <w:r w:rsidR="00AC57C1" w:rsidRPr="00AC57C1">
        <w:rPr>
          <w:lang w:val="fr-FR"/>
        </w:rPr>
        <w:t>= fuite 40-60 mg de Ca</w:t>
      </w:r>
      <w:r w:rsidR="00AC57C1" w:rsidRPr="00AC57C1">
        <w:rPr>
          <w:b/>
          <w:bCs/>
          <w:vertAlign w:val="superscript"/>
          <w:lang w:val="fr-FR"/>
        </w:rPr>
        <w:t>+</w:t>
      </w:r>
    </w:p>
    <w:p w:rsidR="00AC57C1" w:rsidRPr="00AC57C1" w:rsidRDefault="00AC57C1" w:rsidP="00AC57C1"/>
    <w:p w:rsidR="00AC57C1" w:rsidRPr="00AC57C1" w:rsidRDefault="00AC57C1" w:rsidP="00AC57C1">
      <w:pPr>
        <w:rPr>
          <w:b/>
          <w:i/>
        </w:rPr>
      </w:pPr>
      <w:r w:rsidRPr="00AC57C1">
        <w:rPr>
          <w:b/>
          <w:i/>
          <w:lang w:val="fr-FR"/>
        </w:rPr>
        <w:t>Éviter les excès de protéines</w:t>
      </w:r>
    </w:p>
    <w:p w:rsidR="00AC57C1" w:rsidRPr="00AC57C1" w:rsidRDefault="00AC57C1" w:rsidP="00AC57C1">
      <w:r w:rsidRPr="00AC57C1">
        <w:rPr>
          <w:lang w:val="fr-FR"/>
        </w:rPr>
        <w:tab/>
        <w:t>Favoriser produits végétaux</w:t>
      </w:r>
    </w:p>
    <w:p w:rsidR="00AC57C1" w:rsidRPr="00AC57C1" w:rsidRDefault="00AC57C1" w:rsidP="00AC57C1">
      <w:r w:rsidRPr="00AC57C1">
        <w:rPr>
          <w:lang w:val="fr-FR"/>
        </w:rPr>
        <w:tab/>
      </w:r>
      <w:r w:rsidRPr="00AC57C1">
        <w:rPr>
          <w:lang w:val="fr-FR"/>
        </w:rPr>
        <w:tab/>
      </w:r>
      <w:proofErr w:type="gramStart"/>
      <w:r w:rsidRPr="00AC57C1">
        <w:rPr>
          <w:lang w:val="fr-FR"/>
        </w:rPr>
        <w:t>riches</w:t>
      </w:r>
      <w:proofErr w:type="gramEnd"/>
      <w:r w:rsidRPr="00AC57C1">
        <w:rPr>
          <w:lang w:val="fr-FR"/>
        </w:rPr>
        <w:t xml:space="preserve"> en sels organiques de potassium</w:t>
      </w:r>
    </w:p>
    <w:p w:rsidR="00AC57C1" w:rsidRPr="00AC57C1" w:rsidRDefault="00AC57C1" w:rsidP="00AC57C1">
      <w:r w:rsidRPr="00AC57C1">
        <w:rPr>
          <w:lang w:val="fr-FR"/>
        </w:rPr>
        <w:tab/>
      </w:r>
      <w:r w:rsidRPr="00AC57C1">
        <w:rPr>
          <w:lang w:val="fr-FR"/>
        </w:rPr>
        <w:tab/>
      </w:r>
      <w:proofErr w:type="gramStart"/>
      <w:r w:rsidRPr="00AC57C1">
        <w:rPr>
          <w:lang w:val="fr-FR"/>
        </w:rPr>
        <w:t>sources</w:t>
      </w:r>
      <w:proofErr w:type="gramEnd"/>
      <w:r w:rsidRPr="00AC57C1">
        <w:rPr>
          <w:lang w:val="fr-FR"/>
        </w:rPr>
        <w:t xml:space="preserve"> importantes d’</w:t>
      </w:r>
      <w:proofErr w:type="spellStart"/>
      <w:r w:rsidRPr="00AC57C1">
        <w:rPr>
          <w:lang w:val="fr-FR"/>
        </w:rPr>
        <w:t>anti-oxydants</w:t>
      </w:r>
      <w:proofErr w:type="spellEnd"/>
    </w:p>
    <w:p w:rsidR="00AC57C1" w:rsidRDefault="00AC57C1" w:rsidP="00AC57C1">
      <w:pPr>
        <w:rPr>
          <w:lang w:val="fr-FR"/>
        </w:rPr>
      </w:pPr>
      <w:r w:rsidRPr="00AC57C1">
        <w:rPr>
          <w:lang w:val="fr-FR"/>
        </w:rPr>
        <w:tab/>
        <w:t>Favoriser les protéines de soja (phyto-</w:t>
      </w:r>
      <w:proofErr w:type="spellStart"/>
      <w:r w:rsidRPr="00AC57C1">
        <w:rPr>
          <w:lang w:val="fr-FR"/>
        </w:rPr>
        <w:t>oestrogènes</w:t>
      </w:r>
      <w:proofErr w:type="spellEnd"/>
      <w:r w:rsidRPr="00AC57C1">
        <w:rPr>
          <w:lang w:val="fr-FR"/>
        </w:rPr>
        <w:t>)</w:t>
      </w:r>
    </w:p>
    <w:p w:rsidR="00AC57C1" w:rsidRPr="00AC57C1" w:rsidRDefault="00AC57C1" w:rsidP="00AC57C1"/>
    <w:p w:rsidR="00AC57C1" w:rsidRPr="00AC57C1" w:rsidRDefault="00AC57C1" w:rsidP="00AC57C1">
      <w:r w:rsidRPr="00AC57C1">
        <w:rPr>
          <w:b/>
          <w:i/>
          <w:lang w:val="fr-FR"/>
        </w:rPr>
        <w:lastRenderedPageBreak/>
        <w:t>Éviter les carences en lipides</w:t>
      </w:r>
      <w:r w:rsidRPr="00AC57C1">
        <w:rPr>
          <w:lang w:val="fr-FR"/>
        </w:rPr>
        <w:t xml:space="preserve"> (acides gras essentiels)</w:t>
      </w:r>
    </w:p>
    <w:p w:rsidR="00AC57C1" w:rsidRDefault="00AC57C1" w:rsidP="00AC57C1">
      <w:pPr>
        <w:rPr>
          <w:lang w:val="fr-FR"/>
        </w:rPr>
      </w:pPr>
      <w:r w:rsidRPr="00AC57C1">
        <w:rPr>
          <w:lang w:val="fr-FR"/>
        </w:rPr>
        <w:tab/>
        <w:t>F</w:t>
      </w:r>
      <w:r w:rsidR="00F20640">
        <w:rPr>
          <w:lang w:val="fr-FR"/>
        </w:rPr>
        <w:t>avoriser omega-3 et acide linolé</w:t>
      </w:r>
      <w:r w:rsidRPr="00AC57C1">
        <w:rPr>
          <w:lang w:val="fr-FR"/>
        </w:rPr>
        <w:t>ique conjugué (CLA)</w:t>
      </w:r>
    </w:p>
    <w:p w:rsidR="00AC57C1" w:rsidRPr="00AC57C1" w:rsidRDefault="00AC57C1" w:rsidP="00AC57C1"/>
    <w:p w:rsidR="00AC57C1" w:rsidRPr="00AC57C1" w:rsidRDefault="00AC57C1" w:rsidP="00AC57C1">
      <w:pPr>
        <w:rPr>
          <w:b/>
          <w:i/>
        </w:rPr>
      </w:pPr>
      <w:r w:rsidRPr="00AC57C1">
        <w:rPr>
          <w:b/>
          <w:i/>
          <w:lang w:val="fr-FR"/>
        </w:rPr>
        <w:t xml:space="preserve">Éviter les excès </w:t>
      </w:r>
      <w:r>
        <w:rPr>
          <w:b/>
          <w:i/>
          <w:lang w:val="fr-FR"/>
        </w:rPr>
        <w:t>d’alcool</w:t>
      </w:r>
    </w:p>
    <w:p w:rsidR="00AC57C1" w:rsidRDefault="00AC57C1"/>
    <w:p w:rsidR="00AC57C1" w:rsidRDefault="00AC57C1"/>
    <w:p w:rsidR="00AC57C1" w:rsidRDefault="00AC57C1"/>
    <w:p w:rsidR="00AC57C1" w:rsidRDefault="00F20640" w:rsidP="00AC57C1">
      <w:pPr>
        <w:rPr>
          <w:rFonts w:ascii="Arial" w:hAnsi="Arial" w:cs="Arial"/>
          <w:b/>
          <w:bCs/>
          <w:sz w:val="28"/>
          <w:lang w:val="fr-FR"/>
        </w:rPr>
      </w:pPr>
      <w:r>
        <w:rPr>
          <w:rFonts w:ascii="Arial" w:hAnsi="Arial" w:cs="Arial"/>
          <w:b/>
          <w:bCs/>
          <w:sz w:val="28"/>
          <w:lang w:val="fr-FR"/>
        </w:rPr>
        <w:t>Tabac à cesser</w:t>
      </w:r>
    </w:p>
    <w:p w:rsidR="00AC57C1" w:rsidRPr="00AC57C1" w:rsidRDefault="00AC57C1" w:rsidP="00AC57C1">
      <w:pPr>
        <w:rPr>
          <w:rFonts w:ascii="Arial" w:hAnsi="Arial" w:cs="Arial"/>
          <w:sz w:val="28"/>
        </w:rPr>
      </w:pPr>
    </w:p>
    <w:p w:rsidR="00AC57C1" w:rsidRPr="00AC57C1" w:rsidRDefault="00F20640" w:rsidP="00AC57C1">
      <w:r>
        <w:rPr>
          <w:lang w:val="fr-FR"/>
        </w:rPr>
        <w:t xml:space="preserve">Car entraîne </w:t>
      </w:r>
      <w:r w:rsidR="00AC57C1" w:rsidRPr="00AC57C1">
        <w:rPr>
          <w:lang w:val="fr-FR"/>
        </w:rPr>
        <w:t>- ménopause précoce possible</w:t>
      </w:r>
    </w:p>
    <w:p w:rsidR="00AC57C1" w:rsidRPr="00AC57C1" w:rsidRDefault="00AC57C1" w:rsidP="00AC57C1">
      <w:r w:rsidRPr="00AC57C1">
        <w:rPr>
          <w:lang w:val="fr-FR"/>
        </w:rPr>
        <w:tab/>
      </w:r>
      <w:r w:rsidR="00F20640">
        <w:rPr>
          <w:lang w:val="fr-FR"/>
        </w:rPr>
        <w:t xml:space="preserve">            </w:t>
      </w:r>
      <w:r w:rsidRPr="00AC57C1">
        <w:rPr>
          <w:lang w:val="fr-FR"/>
        </w:rPr>
        <w:t>- interférence absorption Ca</w:t>
      </w:r>
      <w:r w:rsidRPr="00AC57C1">
        <w:rPr>
          <w:b/>
          <w:bCs/>
          <w:vertAlign w:val="superscript"/>
          <w:lang w:val="fr-FR"/>
        </w:rPr>
        <w:t>+</w:t>
      </w:r>
    </w:p>
    <w:p w:rsidR="00AC57C1" w:rsidRPr="00AC57C1" w:rsidRDefault="00AC57C1" w:rsidP="00AC57C1">
      <w:r w:rsidRPr="00AC57C1">
        <w:rPr>
          <w:lang w:val="fr-FR"/>
        </w:rPr>
        <w:tab/>
      </w:r>
      <w:r w:rsidR="00F20640">
        <w:rPr>
          <w:lang w:val="fr-FR"/>
        </w:rPr>
        <w:t xml:space="preserve">            </w:t>
      </w:r>
      <w:r w:rsidRPr="00AC57C1">
        <w:rPr>
          <w:lang w:val="fr-FR"/>
        </w:rPr>
        <w:t>- bronchite chronique</w:t>
      </w:r>
      <w:r w:rsidR="00F20640">
        <w:rPr>
          <w:lang w:val="fr-FR"/>
        </w:rPr>
        <w:t>…</w:t>
      </w:r>
      <w:r w:rsidRPr="00AC57C1">
        <w:rPr>
          <w:lang w:val="fr-FR"/>
        </w:rPr>
        <w:t xml:space="preserve"> corticothérapie</w:t>
      </w:r>
      <w:r w:rsidR="00F20640">
        <w:t xml:space="preserve"> …</w:t>
      </w:r>
      <w:r w:rsidRPr="00AC57C1">
        <w:rPr>
          <w:lang w:val="fr-FR"/>
        </w:rPr>
        <w:t>OP secondaire</w:t>
      </w:r>
    </w:p>
    <w:p w:rsidR="00AC57C1" w:rsidRDefault="00AC57C1"/>
    <w:p w:rsidR="00AC57C1" w:rsidRDefault="00AC57C1"/>
    <w:p w:rsidR="00AC57C1" w:rsidRDefault="00AC57C1" w:rsidP="00AC57C1">
      <w:pPr>
        <w:rPr>
          <w:rFonts w:ascii="Arial" w:hAnsi="Arial" w:cs="Arial"/>
          <w:b/>
          <w:bCs/>
          <w:sz w:val="28"/>
          <w:lang w:val="fr-FR"/>
        </w:rPr>
      </w:pPr>
      <w:r>
        <w:rPr>
          <w:rFonts w:ascii="Arial" w:hAnsi="Arial" w:cs="Arial"/>
          <w:b/>
          <w:bCs/>
          <w:sz w:val="28"/>
          <w:lang w:val="fr-FR"/>
        </w:rPr>
        <w:t>Prévention des chutes</w:t>
      </w:r>
    </w:p>
    <w:p w:rsidR="00AC57C1" w:rsidRDefault="00AC57C1"/>
    <w:p w:rsidR="001F0126" w:rsidRPr="00AC57C1" w:rsidRDefault="00AC57C1" w:rsidP="00AC57C1">
      <w:pPr>
        <w:numPr>
          <w:ilvl w:val="0"/>
          <w:numId w:val="1"/>
        </w:numPr>
      </w:pPr>
      <w:r w:rsidRPr="00AC57C1">
        <w:rPr>
          <w:lang w:val="fr-FR"/>
        </w:rPr>
        <w:t>Pratiquer des exercices d’équilibre et de force</w:t>
      </w:r>
    </w:p>
    <w:p w:rsidR="001F0126" w:rsidRPr="00AC57C1" w:rsidRDefault="00AC57C1" w:rsidP="00AC57C1">
      <w:pPr>
        <w:numPr>
          <w:ilvl w:val="0"/>
          <w:numId w:val="1"/>
        </w:numPr>
      </w:pPr>
      <w:r w:rsidRPr="00AC57C1">
        <w:rPr>
          <w:lang w:val="fr-FR"/>
        </w:rPr>
        <w:t>Vérifier lunettes et appareils auditifs</w:t>
      </w:r>
    </w:p>
    <w:p w:rsidR="001F0126" w:rsidRPr="00AC57C1" w:rsidRDefault="00F20640" w:rsidP="00AC57C1">
      <w:pPr>
        <w:numPr>
          <w:ilvl w:val="0"/>
          <w:numId w:val="1"/>
        </w:numPr>
      </w:pPr>
      <w:r>
        <w:rPr>
          <w:lang w:val="fr-FR"/>
        </w:rPr>
        <w:t>Chaussures fermées</w:t>
      </w:r>
      <w:r w:rsidR="00AC57C1" w:rsidRPr="00AC57C1">
        <w:rPr>
          <w:lang w:val="fr-FR"/>
        </w:rPr>
        <w:t xml:space="preserve"> </w:t>
      </w:r>
    </w:p>
    <w:p w:rsidR="001F0126" w:rsidRPr="00AC57C1" w:rsidRDefault="00AC57C1" w:rsidP="00AC57C1">
      <w:pPr>
        <w:numPr>
          <w:ilvl w:val="0"/>
          <w:numId w:val="1"/>
        </w:numPr>
      </w:pPr>
      <w:r w:rsidRPr="00AC57C1">
        <w:rPr>
          <w:lang w:val="fr-FR"/>
        </w:rPr>
        <w:t xml:space="preserve">Éviter pantalons larges </w:t>
      </w:r>
      <w:r>
        <w:rPr>
          <w:lang w:val="fr-FR"/>
        </w:rPr>
        <w:t>ou</w:t>
      </w:r>
      <w:r w:rsidRPr="00AC57C1">
        <w:rPr>
          <w:lang w:val="fr-FR"/>
        </w:rPr>
        <w:t xml:space="preserve"> trop long</w:t>
      </w:r>
      <w:r>
        <w:rPr>
          <w:lang w:val="fr-FR"/>
        </w:rPr>
        <w:t>s</w:t>
      </w:r>
    </w:p>
    <w:p w:rsidR="001F0126" w:rsidRPr="00AC57C1" w:rsidRDefault="00AC57C1" w:rsidP="00AC57C1">
      <w:pPr>
        <w:numPr>
          <w:ilvl w:val="0"/>
          <w:numId w:val="1"/>
        </w:numPr>
      </w:pPr>
      <w:r w:rsidRPr="00AC57C1">
        <w:rPr>
          <w:lang w:val="fr-FR"/>
        </w:rPr>
        <w:t>Fauteuils à accoudoirs; pas de roulettes</w:t>
      </w:r>
    </w:p>
    <w:p w:rsidR="001F0126" w:rsidRPr="00AC57C1" w:rsidRDefault="00AC57C1" w:rsidP="00AC57C1">
      <w:pPr>
        <w:numPr>
          <w:ilvl w:val="0"/>
          <w:numId w:val="1"/>
        </w:numPr>
      </w:pPr>
      <w:r w:rsidRPr="00AC57C1">
        <w:rPr>
          <w:lang w:val="fr-FR"/>
        </w:rPr>
        <w:t>Bon éclairage</w:t>
      </w:r>
    </w:p>
    <w:p w:rsidR="001F0126" w:rsidRPr="00AC57C1" w:rsidRDefault="00AC57C1" w:rsidP="00AC57C1">
      <w:pPr>
        <w:numPr>
          <w:ilvl w:val="0"/>
          <w:numId w:val="1"/>
        </w:numPr>
      </w:pPr>
      <w:r w:rsidRPr="00AC57C1">
        <w:rPr>
          <w:lang w:val="fr-FR"/>
        </w:rPr>
        <w:t>Barre d’appui et antidérapants bain/douche</w:t>
      </w:r>
    </w:p>
    <w:p w:rsidR="00F20640" w:rsidRPr="00F20640" w:rsidRDefault="00F20640" w:rsidP="00AC57C1">
      <w:pPr>
        <w:numPr>
          <w:ilvl w:val="0"/>
          <w:numId w:val="1"/>
        </w:numPr>
      </w:pPr>
      <w:r>
        <w:rPr>
          <w:lang w:val="fr-FR"/>
        </w:rPr>
        <w:t>Tapis fixé au sol</w:t>
      </w:r>
    </w:p>
    <w:p w:rsidR="001F0126" w:rsidRPr="00AC57C1" w:rsidRDefault="00AC57C1" w:rsidP="00AC57C1">
      <w:pPr>
        <w:numPr>
          <w:ilvl w:val="0"/>
          <w:numId w:val="1"/>
        </w:numPr>
      </w:pPr>
      <w:r w:rsidRPr="00AC57C1">
        <w:rPr>
          <w:lang w:val="fr-FR"/>
        </w:rPr>
        <w:t>Attention aux fils de téléphone</w:t>
      </w:r>
    </w:p>
    <w:p w:rsidR="00AC57C1" w:rsidRDefault="00AC57C1" w:rsidP="00AC57C1">
      <w:pPr>
        <w:rPr>
          <w:lang w:val="fr-FR"/>
        </w:rPr>
      </w:pPr>
    </w:p>
    <w:p w:rsidR="00AC57C1" w:rsidRDefault="00AC57C1" w:rsidP="00AC57C1">
      <w:pPr>
        <w:rPr>
          <w:lang w:val="fr-FR"/>
        </w:rPr>
      </w:pPr>
    </w:p>
    <w:sectPr w:rsidR="00AC57C1" w:rsidSect="00672D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2939"/>
    <w:multiLevelType w:val="hybridMultilevel"/>
    <w:tmpl w:val="3104BC50"/>
    <w:lvl w:ilvl="0" w:tplc="BA38A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E523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1065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3F01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BB2B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F484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F92C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0F09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644D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C1"/>
    <w:rsid w:val="001F0126"/>
    <w:rsid w:val="00672D44"/>
    <w:rsid w:val="009A2CBF"/>
    <w:rsid w:val="00AC57C1"/>
    <w:rsid w:val="00F2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7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7C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C57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7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7C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C57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2037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99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67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25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06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16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4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68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941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CHUS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Cabana</dc:creator>
  <cp:lastModifiedBy>La-Toya Williamson</cp:lastModifiedBy>
  <cp:revision>2</cp:revision>
  <dcterms:created xsi:type="dcterms:W3CDTF">2015-07-14T14:08:00Z</dcterms:created>
  <dcterms:modified xsi:type="dcterms:W3CDTF">2015-07-14T14:08:00Z</dcterms:modified>
</cp:coreProperties>
</file>