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C93C1" w14:textId="239CD2AE" w:rsidR="00F40A6E" w:rsidRPr="00740E3D" w:rsidRDefault="00F40A6E" w:rsidP="00F40A6E">
      <w:pPr>
        <w:rPr>
          <w:b/>
          <w:sz w:val="28"/>
          <w:lang w:val="fr-CA"/>
        </w:rPr>
      </w:pPr>
      <w:r w:rsidRPr="00740E3D">
        <w:rPr>
          <w:b/>
          <w:sz w:val="28"/>
          <w:lang w:val="fr-CA"/>
        </w:rPr>
        <w:t xml:space="preserve">FRACTURES DE LA COLONNE </w:t>
      </w:r>
      <w:r w:rsidR="00751AD7" w:rsidRPr="00740E3D">
        <w:rPr>
          <w:b/>
          <w:sz w:val="28"/>
          <w:lang w:val="fr-CA"/>
        </w:rPr>
        <w:t>DÉTECTÉES DE FAÇON FORTUITE</w:t>
      </w:r>
      <w:r w:rsidRPr="00740E3D">
        <w:rPr>
          <w:b/>
          <w:sz w:val="28"/>
          <w:lang w:val="fr-CA"/>
        </w:rPr>
        <w:t xml:space="preserve"> </w:t>
      </w:r>
      <w:r w:rsidR="00C3220D" w:rsidRPr="00740E3D">
        <w:rPr>
          <w:b/>
          <w:sz w:val="28"/>
          <w:lang w:val="fr-CA"/>
        </w:rPr>
        <w:t xml:space="preserve">ET </w:t>
      </w:r>
      <w:r w:rsidRPr="00740E3D">
        <w:rPr>
          <w:b/>
          <w:sz w:val="28"/>
          <w:lang w:val="fr-CA"/>
        </w:rPr>
        <w:t>CONFIRMÉES SUR LES RAPPORTS D'IMAGERIE DIAGNOSTIQUE</w:t>
      </w:r>
    </w:p>
    <w:p w14:paraId="519D19FF" w14:textId="77777777" w:rsidR="00F40A6E" w:rsidRPr="00405281" w:rsidRDefault="00F40A6E" w:rsidP="00F40A6E">
      <w:pPr>
        <w:rPr>
          <w:lang w:val="fr-CA"/>
        </w:rPr>
      </w:pPr>
    </w:p>
    <w:p w14:paraId="12FB1F09" w14:textId="77777777" w:rsidR="00F40A6E" w:rsidRPr="00405281" w:rsidRDefault="00F40A6E" w:rsidP="00F40A6E">
      <w:pPr>
        <w:rPr>
          <w:b/>
          <w:lang w:val="fr-CA"/>
        </w:rPr>
      </w:pPr>
      <w:r w:rsidRPr="00405281">
        <w:rPr>
          <w:b/>
          <w:lang w:val="fr-CA"/>
        </w:rPr>
        <w:t>IDENTIFICATION</w:t>
      </w:r>
    </w:p>
    <w:p w14:paraId="46E2561D" w14:textId="77777777" w:rsidR="00F40A6E" w:rsidRPr="00405281" w:rsidRDefault="00F40A6E" w:rsidP="00F40A6E">
      <w:pPr>
        <w:rPr>
          <w:lang w:val="fr-CA"/>
        </w:rPr>
      </w:pPr>
    </w:p>
    <w:p w14:paraId="740E7910" w14:textId="77777777" w:rsidR="00F40A6E" w:rsidRPr="00405281" w:rsidRDefault="00F40A6E" w:rsidP="00F40A6E">
      <w:pPr>
        <w:rPr>
          <w:lang w:val="fr-CA"/>
        </w:rPr>
      </w:pPr>
      <w:r w:rsidRPr="00405281">
        <w:rPr>
          <w:lang w:val="fr-CA"/>
        </w:rPr>
        <w:t>Le patient doit répondre aux trois critères suivants :</w:t>
      </w:r>
    </w:p>
    <w:p w14:paraId="6A47558B" w14:textId="77777777" w:rsidR="00F40A6E" w:rsidRPr="00405281" w:rsidRDefault="00F40A6E" w:rsidP="00F40A6E">
      <w:pPr>
        <w:rPr>
          <w:lang w:val="fr-CA"/>
        </w:rPr>
      </w:pPr>
      <w:r w:rsidRPr="00405281">
        <w:rPr>
          <w:lang w:val="fr-CA"/>
        </w:rPr>
        <w:t xml:space="preserve">1.  le rapport radiologique indique une fracture vertébrale de niveau 2-3 (modéré ou grave);  </w:t>
      </w:r>
    </w:p>
    <w:p w14:paraId="4DA9A3B7" w14:textId="77777777" w:rsidR="00F40A6E" w:rsidRPr="00405281" w:rsidRDefault="00F40A6E" w:rsidP="00F40A6E">
      <w:pPr>
        <w:rPr>
          <w:lang w:val="fr-CA"/>
        </w:rPr>
      </w:pPr>
      <w:r w:rsidRPr="00405281">
        <w:rPr>
          <w:lang w:val="fr-CA"/>
        </w:rPr>
        <w:t>2.  le patient est âgé de ≥ 50 ans;</w:t>
      </w:r>
    </w:p>
    <w:p w14:paraId="7FFA84BC" w14:textId="77777777" w:rsidR="00F40A6E" w:rsidRPr="00405281" w:rsidRDefault="00A0568E" w:rsidP="00F40A6E">
      <w:pPr>
        <w:rPr>
          <w:lang w:val="fr-CA"/>
        </w:rPr>
      </w:pPr>
      <w:r w:rsidRPr="00405281">
        <w:rPr>
          <w:lang w:val="fr-CA"/>
        </w:rPr>
        <w:t>3.  a</w:t>
      </w:r>
      <w:r w:rsidR="00F40A6E" w:rsidRPr="00405281">
        <w:rPr>
          <w:lang w:val="fr-CA"/>
        </w:rPr>
        <w:t>ucun antécédent (actuel ou passé) de traumatisme majeur ayant contribué à la fracture.</w:t>
      </w:r>
    </w:p>
    <w:p w14:paraId="48C317A8" w14:textId="77777777" w:rsidR="00F40A6E" w:rsidRPr="00405281" w:rsidRDefault="00F40A6E" w:rsidP="00F40A6E">
      <w:pPr>
        <w:rPr>
          <w:lang w:val="fr-CA"/>
        </w:rPr>
      </w:pPr>
    </w:p>
    <w:p w14:paraId="7F6F6F81" w14:textId="77777777" w:rsidR="00F40A6E" w:rsidRPr="00405281" w:rsidRDefault="00F40A6E" w:rsidP="00F40A6E">
      <w:pPr>
        <w:rPr>
          <w:lang w:val="fr-CA"/>
        </w:rPr>
      </w:pPr>
      <w:r w:rsidRPr="00405281">
        <w:rPr>
          <w:lang w:val="fr-CA"/>
        </w:rPr>
        <w:t>NON  OUI EXCLURE</w:t>
      </w:r>
    </w:p>
    <w:p w14:paraId="7115A225" w14:textId="77777777" w:rsidR="00F40A6E" w:rsidRPr="00405281" w:rsidRDefault="00F40A6E" w:rsidP="00F40A6E">
      <w:pPr>
        <w:rPr>
          <w:lang w:val="fr-CA"/>
        </w:rPr>
      </w:pPr>
    </w:p>
    <w:p w14:paraId="2924646A" w14:textId="77777777" w:rsidR="007D6A6D" w:rsidRDefault="00F40A6E" w:rsidP="00F40A6E">
      <w:pPr>
        <w:rPr>
          <w:b/>
          <w:lang w:val="fr-CA"/>
        </w:rPr>
      </w:pPr>
      <w:r w:rsidRPr="00740E3D">
        <w:rPr>
          <w:b/>
          <w:lang w:val="fr-CA"/>
        </w:rPr>
        <w:t xml:space="preserve">LETTRE E au médecin de famille : </w:t>
      </w:r>
    </w:p>
    <w:p w14:paraId="445FEBC9" w14:textId="2E58A9F3" w:rsidR="00F40A6E" w:rsidRPr="00740E3D" w:rsidRDefault="00F40A6E" w:rsidP="00740E3D">
      <w:pPr>
        <w:rPr>
          <w:lang w:val="fr-CA"/>
        </w:rPr>
      </w:pPr>
      <w:r w:rsidRPr="00740E3D">
        <w:rPr>
          <w:b/>
          <w:lang w:val="fr-CA"/>
        </w:rPr>
        <w:t>Dans la plupart des provinces</w:t>
      </w:r>
      <w:r w:rsidR="00740E3D">
        <w:rPr>
          <w:b/>
          <w:lang w:val="fr-CA"/>
        </w:rPr>
        <w:t xml:space="preserve">, </w:t>
      </w:r>
      <w:r w:rsidRPr="007D6A6D">
        <w:rPr>
          <w:lang w:val="fr-CA"/>
        </w:rPr>
        <w:t>il n'est pas permis d'appeler les patients q</w:t>
      </w:r>
      <w:r w:rsidR="00D30E90" w:rsidRPr="007D6A6D">
        <w:rPr>
          <w:lang w:val="fr-CA"/>
        </w:rPr>
        <w:t>ui n'ont pas été prévenus.</w:t>
      </w:r>
      <w:r w:rsidRPr="007D6A6D">
        <w:rPr>
          <w:lang w:val="fr-CA"/>
        </w:rPr>
        <w:t xml:space="preserve"> </w:t>
      </w:r>
      <w:r w:rsidR="00740E3D">
        <w:rPr>
          <w:lang w:val="fr-CA"/>
        </w:rPr>
        <w:t xml:space="preserve">Lettre au </w:t>
      </w:r>
      <w:r w:rsidRPr="00740E3D">
        <w:rPr>
          <w:lang w:val="fr-CA"/>
        </w:rPr>
        <w:t xml:space="preserve">médecin de famille </w:t>
      </w:r>
      <w:r w:rsidR="00740E3D">
        <w:rPr>
          <w:lang w:val="fr-CA"/>
        </w:rPr>
        <w:t>demandant de référer le patient au FLS.</w:t>
      </w:r>
      <w:bookmarkStart w:id="0" w:name="_GoBack"/>
      <w:bookmarkEnd w:id="0"/>
    </w:p>
    <w:p w14:paraId="2EE54F51" w14:textId="77777777" w:rsidR="00F40A6E" w:rsidRPr="00740E3D" w:rsidRDefault="00F40A6E" w:rsidP="00F40A6E">
      <w:pPr>
        <w:rPr>
          <w:lang w:val="fr-CA"/>
        </w:rPr>
      </w:pPr>
    </w:p>
    <w:p w14:paraId="2E20B357" w14:textId="77777777" w:rsidR="00F40A6E" w:rsidRPr="00740E3D" w:rsidRDefault="00F40A6E" w:rsidP="00F40A6E">
      <w:pPr>
        <w:rPr>
          <w:b/>
          <w:lang w:val="fr-CA"/>
        </w:rPr>
      </w:pPr>
      <w:r w:rsidRPr="00740E3D">
        <w:rPr>
          <w:b/>
          <w:lang w:val="fr-CA"/>
        </w:rPr>
        <w:t xml:space="preserve">LETTRE F au médecin de famille : </w:t>
      </w:r>
    </w:p>
    <w:p w14:paraId="378CCD13" w14:textId="77777777" w:rsidR="00F40A6E" w:rsidRPr="00740E3D" w:rsidRDefault="00F40A6E" w:rsidP="00F40A6E">
      <w:pPr>
        <w:rPr>
          <w:lang w:val="fr-CA"/>
        </w:rPr>
      </w:pPr>
      <w:r w:rsidRPr="00740E3D">
        <w:rPr>
          <w:lang w:val="fr-CA"/>
        </w:rPr>
        <w:t xml:space="preserve">Congé du FLS </w:t>
      </w:r>
    </w:p>
    <w:p w14:paraId="2FA41BC8" w14:textId="77777777" w:rsidR="00F40A6E" w:rsidRPr="00740E3D" w:rsidRDefault="00F40A6E" w:rsidP="00F40A6E">
      <w:pPr>
        <w:rPr>
          <w:lang w:val="fr-CA"/>
        </w:rPr>
      </w:pPr>
    </w:p>
    <w:p w14:paraId="45CAA53E" w14:textId="77777777" w:rsidR="00F40A6E" w:rsidRPr="00740E3D" w:rsidRDefault="00F40A6E" w:rsidP="00F40A6E">
      <w:pPr>
        <w:rPr>
          <w:lang w:val="fr-CA"/>
        </w:rPr>
      </w:pPr>
      <w:r w:rsidRPr="00740E3D">
        <w:rPr>
          <w:lang w:val="fr-CA"/>
        </w:rPr>
        <w:t xml:space="preserve">Antécédents de traumatisme </w:t>
      </w:r>
    </w:p>
    <w:p w14:paraId="0A321059" w14:textId="77777777" w:rsidR="00F40A6E" w:rsidRPr="00740E3D" w:rsidRDefault="00F40A6E" w:rsidP="00F40A6E">
      <w:pPr>
        <w:rPr>
          <w:lang w:val="fr-CA"/>
        </w:rPr>
      </w:pPr>
    </w:p>
    <w:p w14:paraId="3DA9CB1F" w14:textId="3591E8AE" w:rsidR="00F40A6E" w:rsidRPr="00740E3D" w:rsidRDefault="007D6A6D" w:rsidP="00F40A6E">
      <w:pPr>
        <w:rPr>
          <w:lang w:val="fr-CA"/>
        </w:rPr>
      </w:pPr>
      <w:r>
        <w:rPr>
          <w:lang w:val="fr-CA"/>
        </w:rPr>
        <w:t xml:space="preserve"> Retour au </w:t>
      </w:r>
      <w:r w:rsidR="00F40A6E" w:rsidRPr="00740E3D">
        <w:rPr>
          <w:lang w:val="fr-CA"/>
        </w:rPr>
        <w:t>médecin de famille</w:t>
      </w:r>
    </w:p>
    <w:p w14:paraId="35E24538" w14:textId="77777777" w:rsidR="00F40A6E" w:rsidRPr="00740E3D" w:rsidRDefault="00F40A6E" w:rsidP="00F40A6E">
      <w:pPr>
        <w:rPr>
          <w:lang w:val="fr-CA"/>
        </w:rPr>
      </w:pPr>
    </w:p>
    <w:p w14:paraId="448650D5" w14:textId="77777777" w:rsidR="00F40A6E" w:rsidRPr="00405281" w:rsidRDefault="00F40A6E" w:rsidP="00F40A6E">
      <w:pPr>
        <w:rPr>
          <w:lang w:val="fr-CA"/>
        </w:rPr>
      </w:pPr>
      <w:r w:rsidRPr="00405281">
        <w:rPr>
          <w:lang w:val="fr-CA"/>
        </w:rPr>
        <w:t>______________________________________________</w:t>
      </w:r>
    </w:p>
    <w:p w14:paraId="6FD7CCE6" w14:textId="77777777" w:rsidR="00F40A6E" w:rsidRPr="00405281" w:rsidRDefault="00F40A6E" w:rsidP="00F40A6E">
      <w:pPr>
        <w:rPr>
          <w:lang w:val="fr-CA"/>
        </w:rPr>
      </w:pPr>
    </w:p>
    <w:p w14:paraId="44DC855F" w14:textId="77777777" w:rsidR="00F40A6E" w:rsidRPr="00405281" w:rsidRDefault="00F40A6E" w:rsidP="00F40A6E">
      <w:pPr>
        <w:rPr>
          <w:b/>
          <w:lang w:val="fr-CA"/>
        </w:rPr>
      </w:pPr>
      <w:r w:rsidRPr="00405281">
        <w:rPr>
          <w:b/>
          <w:lang w:val="fr-CA"/>
        </w:rPr>
        <w:t>INVESTIGATIONS</w:t>
      </w:r>
    </w:p>
    <w:p w14:paraId="5AF5640D" w14:textId="77777777" w:rsidR="00F40A6E" w:rsidRPr="00405281" w:rsidRDefault="00F40A6E" w:rsidP="00F40A6E">
      <w:pPr>
        <w:rPr>
          <w:b/>
          <w:lang w:val="fr-CA"/>
        </w:rPr>
      </w:pPr>
    </w:p>
    <w:p w14:paraId="130C3F10" w14:textId="77777777" w:rsidR="00F40A6E" w:rsidRPr="00405281" w:rsidRDefault="00F40A6E" w:rsidP="00F40A6E">
      <w:pPr>
        <w:rPr>
          <w:lang w:val="fr-CA"/>
        </w:rPr>
      </w:pPr>
      <w:r w:rsidRPr="00405281">
        <w:rPr>
          <w:lang w:val="fr-CA"/>
        </w:rPr>
        <w:t xml:space="preserve">Analyses sanguines </w:t>
      </w:r>
    </w:p>
    <w:p w14:paraId="57DBF159" w14:textId="77777777" w:rsidR="00F40A6E" w:rsidRPr="00405281" w:rsidRDefault="00F40A6E" w:rsidP="00F40A6E">
      <w:pPr>
        <w:rPr>
          <w:lang w:val="fr-CA"/>
        </w:rPr>
      </w:pPr>
    </w:p>
    <w:p w14:paraId="2BC6C770" w14:textId="77777777" w:rsidR="00F40A6E" w:rsidRPr="00405281" w:rsidRDefault="00F40A6E" w:rsidP="00F40A6E">
      <w:pPr>
        <w:rPr>
          <w:lang w:val="fr-CA"/>
        </w:rPr>
      </w:pPr>
      <w:r w:rsidRPr="00405281">
        <w:rPr>
          <w:lang w:val="fr-CA"/>
        </w:rPr>
        <w:t>Radiographies de la colonne</w:t>
      </w:r>
    </w:p>
    <w:p w14:paraId="03DDE0F1" w14:textId="77777777" w:rsidR="00F40A6E" w:rsidRPr="00405281" w:rsidRDefault="00F40A6E" w:rsidP="00F40A6E">
      <w:pPr>
        <w:rPr>
          <w:lang w:val="fr-CA"/>
        </w:rPr>
      </w:pPr>
    </w:p>
    <w:p w14:paraId="720B3B70" w14:textId="39981F79" w:rsidR="00F40A6E" w:rsidRPr="00740E3D" w:rsidRDefault="00F40A6E" w:rsidP="00F40A6E">
      <w:pPr>
        <w:rPr>
          <w:lang w:val="fr-CA"/>
        </w:rPr>
      </w:pPr>
      <w:r w:rsidRPr="00405281">
        <w:rPr>
          <w:lang w:val="fr-CA"/>
        </w:rPr>
        <w:t xml:space="preserve">DMO si le </w:t>
      </w:r>
      <w:r w:rsidRPr="00740E3D">
        <w:rPr>
          <w:lang w:val="fr-CA"/>
        </w:rPr>
        <w:t xml:space="preserve">test </w:t>
      </w:r>
      <w:r w:rsidR="007D6A6D">
        <w:rPr>
          <w:lang w:val="fr-CA"/>
        </w:rPr>
        <w:t>date de</w:t>
      </w:r>
    </w:p>
    <w:p w14:paraId="33F4393D" w14:textId="77777777" w:rsidR="00F40A6E" w:rsidRPr="00740E3D" w:rsidRDefault="00F40A6E" w:rsidP="00F40A6E">
      <w:pPr>
        <w:rPr>
          <w:lang w:val="fr-CA"/>
        </w:rPr>
      </w:pPr>
      <w:proofErr w:type="gramStart"/>
      <w:r w:rsidRPr="00740E3D">
        <w:rPr>
          <w:lang w:val="fr-CA"/>
        </w:rPr>
        <w:t>plus</w:t>
      </w:r>
      <w:proofErr w:type="gramEnd"/>
      <w:r w:rsidRPr="00740E3D">
        <w:rPr>
          <w:lang w:val="fr-CA"/>
        </w:rPr>
        <w:t xml:space="preserve"> d'un an</w:t>
      </w:r>
    </w:p>
    <w:p w14:paraId="3B44B53F" w14:textId="77777777" w:rsidR="00F40A6E" w:rsidRPr="00405281" w:rsidRDefault="00F40A6E" w:rsidP="00F40A6E">
      <w:pPr>
        <w:rPr>
          <w:sz w:val="28"/>
          <w:lang w:val="fr-CA"/>
        </w:rPr>
      </w:pPr>
    </w:p>
    <w:p w14:paraId="55EA14CB" w14:textId="77777777" w:rsidR="00F40A6E" w:rsidRPr="00405281" w:rsidRDefault="00F40A6E" w:rsidP="00F40A6E">
      <w:pPr>
        <w:rPr>
          <w:sz w:val="28"/>
          <w:lang w:val="fr-CA"/>
        </w:rPr>
      </w:pPr>
      <w:r w:rsidRPr="00405281">
        <w:rPr>
          <w:sz w:val="28"/>
          <w:lang w:val="fr-CA"/>
        </w:rPr>
        <w:t>Autres</w:t>
      </w:r>
    </w:p>
    <w:p w14:paraId="102C8099" w14:textId="77777777" w:rsidR="00F40A6E" w:rsidRPr="00405281" w:rsidRDefault="00F40A6E" w:rsidP="00F40A6E">
      <w:pPr>
        <w:rPr>
          <w:sz w:val="28"/>
          <w:lang w:val="fr-CA"/>
        </w:rPr>
      </w:pPr>
      <w:proofErr w:type="gramStart"/>
      <w:r w:rsidRPr="00405281">
        <w:rPr>
          <w:sz w:val="28"/>
          <w:lang w:val="fr-CA"/>
        </w:rPr>
        <w:t>évaluations</w:t>
      </w:r>
      <w:proofErr w:type="gramEnd"/>
      <w:r w:rsidRPr="00405281">
        <w:rPr>
          <w:sz w:val="28"/>
          <w:lang w:val="fr-CA"/>
        </w:rPr>
        <w:t xml:space="preserve"> </w:t>
      </w:r>
    </w:p>
    <w:p w14:paraId="164E20B0" w14:textId="77777777" w:rsidR="00F40A6E" w:rsidRPr="00405281" w:rsidRDefault="00F40A6E" w:rsidP="00F40A6E">
      <w:pPr>
        <w:rPr>
          <w:sz w:val="28"/>
          <w:lang w:val="fr-CA"/>
        </w:rPr>
      </w:pPr>
      <w:proofErr w:type="gramStart"/>
      <w:r w:rsidRPr="00405281">
        <w:rPr>
          <w:sz w:val="28"/>
          <w:lang w:val="fr-CA"/>
        </w:rPr>
        <w:t>importantes</w:t>
      </w:r>
      <w:proofErr w:type="gramEnd"/>
    </w:p>
    <w:p w14:paraId="4E48AEC4" w14:textId="77777777" w:rsidR="00F40A6E" w:rsidRPr="00405281" w:rsidRDefault="00F40A6E" w:rsidP="00F40A6E">
      <w:pPr>
        <w:rPr>
          <w:sz w:val="28"/>
          <w:lang w:val="fr-CA"/>
        </w:rPr>
      </w:pPr>
    </w:p>
    <w:p w14:paraId="55658332" w14:textId="77777777" w:rsidR="00F40A6E" w:rsidRPr="00405281" w:rsidRDefault="00F40A6E" w:rsidP="00F40A6E">
      <w:pPr>
        <w:rPr>
          <w:b/>
          <w:lang w:val="fr-CA"/>
        </w:rPr>
      </w:pPr>
      <w:r w:rsidRPr="00405281">
        <w:rPr>
          <w:b/>
          <w:lang w:val="fr-CA"/>
        </w:rPr>
        <w:t xml:space="preserve">Style de vie, y compris </w:t>
      </w:r>
    </w:p>
    <w:p w14:paraId="326707E1" w14:textId="77777777" w:rsidR="00F40A6E" w:rsidRPr="007D6A6D" w:rsidRDefault="00F40A6E" w:rsidP="00F40A6E">
      <w:pPr>
        <w:rPr>
          <w:b/>
          <w:lang w:val="fr-CA"/>
        </w:rPr>
      </w:pPr>
      <w:proofErr w:type="gramStart"/>
      <w:r w:rsidRPr="007D6A6D">
        <w:rPr>
          <w:b/>
          <w:lang w:val="fr-CA"/>
        </w:rPr>
        <w:t>la</w:t>
      </w:r>
      <w:proofErr w:type="gramEnd"/>
      <w:r w:rsidRPr="007D6A6D">
        <w:rPr>
          <w:b/>
          <w:lang w:val="fr-CA"/>
        </w:rPr>
        <w:t xml:space="preserve"> prise d'un supplément de </w:t>
      </w:r>
    </w:p>
    <w:p w14:paraId="35A6201A" w14:textId="77777777" w:rsidR="00F40A6E" w:rsidRPr="007D6A6D" w:rsidRDefault="00F40A6E" w:rsidP="00F40A6E">
      <w:pPr>
        <w:rPr>
          <w:b/>
          <w:lang w:val="fr-CA"/>
        </w:rPr>
      </w:pPr>
      <w:r w:rsidRPr="007D6A6D">
        <w:rPr>
          <w:b/>
          <w:lang w:val="fr-CA"/>
        </w:rPr>
        <w:t>vitamine D</w:t>
      </w:r>
    </w:p>
    <w:p w14:paraId="412A455C" w14:textId="77777777" w:rsidR="00F40A6E" w:rsidRPr="007D6A6D" w:rsidRDefault="00F40A6E" w:rsidP="00F40A6E">
      <w:pPr>
        <w:rPr>
          <w:sz w:val="28"/>
          <w:lang w:val="fr-CA"/>
        </w:rPr>
      </w:pPr>
    </w:p>
    <w:p w14:paraId="0DB3B1F1" w14:textId="77777777" w:rsidR="00F40A6E" w:rsidRPr="007D6A6D" w:rsidRDefault="00F40A6E" w:rsidP="00F40A6E">
      <w:pPr>
        <w:rPr>
          <w:lang w:val="fr-CA"/>
        </w:rPr>
      </w:pPr>
    </w:p>
    <w:p w14:paraId="41BE2405" w14:textId="1BFC2AA5" w:rsidR="00F40A6E" w:rsidRPr="00740E3D" w:rsidRDefault="00F40A6E" w:rsidP="00F40A6E">
      <w:pPr>
        <w:rPr>
          <w:b/>
          <w:lang w:val="fr-CA"/>
        </w:rPr>
      </w:pPr>
      <w:r w:rsidRPr="00740E3D">
        <w:rPr>
          <w:b/>
          <w:lang w:val="fr-CA"/>
        </w:rPr>
        <w:t xml:space="preserve">Risques de chutes et </w:t>
      </w:r>
      <w:r w:rsidR="007D6A6D" w:rsidRPr="00740E3D">
        <w:rPr>
          <w:b/>
          <w:lang w:val="fr-CA"/>
        </w:rPr>
        <w:t xml:space="preserve">référence </w:t>
      </w:r>
    </w:p>
    <w:p w14:paraId="3678B9DF" w14:textId="77777777" w:rsidR="00F40A6E" w:rsidRPr="007D6A6D" w:rsidRDefault="00F40A6E" w:rsidP="00F40A6E">
      <w:pPr>
        <w:rPr>
          <w:b/>
          <w:lang w:val="fr-CA"/>
        </w:rPr>
      </w:pPr>
      <w:proofErr w:type="gramStart"/>
      <w:r w:rsidRPr="007D6A6D">
        <w:rPr>
          <w:b/>
          <w:lang w:val="fr-CA"/>
        </w:rPr>
        <w:t>vers</w:t>
      </w:r>
      <w:proofErr w:type="gramEnd"/>
      <w:r w:rsidRPr="007D6A6D">
        <w:rPr>
          <w:b/>
          <w:lang w:val="fr-CA"/>
        </w:rPr>
        <w:t xml:space="preserve"> un service de prévention des chutes, </w:t>
      </w:r>
    </w:p>
    <w:p w14:paraId="507F629F" w14:textId="77777777" w:rsidR="00F40A6E" w:rsidRPr="00740E3D" w:rsidRDefault="00F40A6E" w:rsidP="00F40A6E">
      <w:pPr>
        <w:rPr>
          <w:b/>
          <w:lang w:val="fr-CA"/>
        </w:rPr>
      </w:pPr>
      <w:proofErr w:type="gramStart"/>
      <w:r w:rsidRPr="00740E3D">
        <w:rPr>
          <w:b/>
          <w:lang w:val="fr-CA"/>
        </w:rPr>
        <w:t>le</w:t>
      </w:r>
      <w:proofErr w:type="gramEnd"/>
      <w:r w:rsidRPr="00740E3D">
        <w:rPr>
          <w:b/>
          <w:lang w:val="fr-CA"/>
        </w:rPr>
        <w:t xml:space="preserve"> cas échéant</w:t>
      </w:r>
    </w:p>
    <w:p w14:paraId="41F759F5" w14:textId="77777777" w:rsidR="00F40A6E" w:rsidRPr="00740E3D" w:rsidRDefault="00F40A6E" w:rsidP="00F40A6E">
      <w:pPr>
        <w:rPr>
          <w:lang w:val="fr-CA"/>
        </w:rPr>
      </w:pPr>
    </w:p>
    <w:p w14:paraId="4942F0EF" w14:textId="77777777" w:rsidR="00F40A6E" w:rsidRPr="00740E3D" w:rsidRDefault="00F40A6E" w:rsidP="00F40A6E">
      <w:pPr>
        <w:rPr>
          <w:lang w:val="fr-CA"/>
        </w:rPr>
      </w:pPr>
      <w:r w:rsidRPr="00740E3D">
        <w:rPr>
          <w:lang w:val="fr-CA"/>
        </w:rPr>
        <w:t>_________________________________________</w:t>
      </w:r>
    </w:p>
    <w:p w14:paraId="2821CE01" w14:textId="77777777" w:rsidR="00F40A6E" w:rsidRPr="00740E3D" w:rsidRDefault="00F40A6E" w:rsidP="00F40A6E">
      <w:pPr>
        <w:rPr>
          <w:lang w:val="fr-CA"/>
        </w:rPr>
      </w:pPr>
    </w:p>
    <w:p w14:paraId="33E8B349" w14:textId="77777777" w:rsidR="00F40A6E" w:rsidRPr="00740E3D" w:rsidRDefault="00F40A6E" w:rsidP="00F40A6E">
      <w:pPr>
        <w:rPr>
          <w:b/>
          <w:lang w:val="fr-CA"/>
        </w:rPr>
      </w:pPr>
      <w:r w:rsidRPr="00740E3D">
        <w:rPr>
          <w:b/>
          <w:lang w:val="fr-CA"/>
        </w:rPr>
        <w:t>INITIATION DU</w:t>
      </w:r>
    </w:p>
    <w:p w14:paraId="0132D6D5" w14:textId="77777777" w:rsidR="00F40A6E" w:rsidRPr="00740E3D" w:rsidRDefault="00F40A6E" w:rsidP="00F40A6E">
      <w:pPr>
        <w:rPr>
          <w:b/>
          <w:lang w:val="fr-CA"/>
        </w:rPr>
      </w:pPr>
      <w:r w:rsidRPr="00740E3D">
        <w:rPr>
          <w:b/>
          <w:lang w:val="fr-CA"/>
        </w:rPr>
        <w:t>TRAITEMENT</w:t>
      </w:r>
    </w:p>
    <w:p w14:paraId="16685EA8" w14:textId="77777777" w:rsidR="00F40A6E" w:rsidRPr="00740E3D" w:rsidRDefault="00F40A6E" w:rsidP="00F40A6E">
      <w:pPr>
        <w:rPr>
          <w:lang w:val="fr-CA"/>
        </w:rPr>
      </w:pPr>
    </w:p>
    <w:p w14:paraId="3D040C21" w14:textId="77777777" w:rsidR="00F40A6E" w:rsidRPr="00740E3D" w:rsidRDefault="00F40A6E" w:rsidP="00F40A6E">
      <w:pPr>
        <w:rPr>
          <w:lang w:val="fr-CA"/>
        </w:rPr>
      </w:pPr>
      <w:r w:rsidRPr="00740E3D">
        <w:rPr>
          <w:lang w:val="fr-CA"/>
        </w:rPr>
        <w:t>AUCUNE ordonnance en première intention</w:t>
      </w:r>
    </w:p>
    <w:p w14:paraId="5F521CB3" w14:textId="77777777" w:rsidR="00F40A6E" w:rsidRPr="00740E3D" w:rsidRDefault="00F40A6E" w:rsidP="00F40A6E">
      <w:pPr>
        <w:rPr>
          <w:lang w:val="fr-CA"/>
        </w:rPr>
      </w:pPr>
    </w:p>
    <w:p w14:paraId="6C23E4ED" w14:textId="77777777" w:rsidR="00F40A6E" w:rsidRPr="00740E3D" w:rsidRDefault="00F40A6E" w:rsidP="00F40A6E">
      <w:pPr>
        <w:rPr>
          <w:b/>
          <w:lang w:val="fr-CA"/>
        </w:rPr>
      </w:pPr>
      <w:r w:rsidRPr="00740E3D">
        <w:rPr>
          <w:b/>
          <w:lang w:val="fr-CA"/>
        </w:rPr>
        <w:t>PROTOCOLE EN CAS DE FRACTURE DE LA COLONNE</w:t>
      </w:r>
    </w:p>
    <w:p w14:paraId="38125980" w14:textId="77777777" w:rsidR="00F40A6E" w:rsidRPr="00740E3D" w:rsidRDefault="00F40A6E" w:rsidP="00F40A6E">
      <w:pPr>
        <w:rPr>
          <w:b/>
          <w:lang w:val="fr-CA"/>
        </w:rPr>
      </w:pPr>
    </w:p>
    <w:p w14:paraId="330051A7" w14:textId="77777777" w:rsidR="00F40A6E" w:rsidRPr="00740E3D" w:rsidRDefault="00F40A6E" w:rsidP="00F40A6E">
      <w:pPr>
        <w:rPr>
          <w:lang w:val="fr-CA"/>
        </w:rPr>
      </w:pPr>
      <w:r w:rsidRPr="00740E3D">
        <w:rPr>
          <w:lang w:val="fr-CA"/>
        </w:rPr>
        <w:t>Déjà sous médicament prescrit en première intention</w:t>
      </w:r>
    </w:p>
    <w:p w14:paraId="2E493874" w14:textId="77777777" w:rsidR="00F40A6E" w:rsidRPr="00740E3D" w:rsidRDefault="00F40A6E" w:rsidP="00F40A6E">
      <w:pPr>
        <w:rPr>
          <w:lang w:val="fr-CA"/>
        </w:rPr>
      </w:pPr>
    </w:p>
    <w:p w14:paraId="4A078A3D" w14:textId="77777777" w:rsidR="00F40A6E" w:rsidRPr="00740E3D" w:rsidRDefault="00F40A6E" w:rsidP="00F40A6E">
      <w:pPr>
        <w:rPr>
          <w:lang w:val="fr-CA"/>
        </w:rPr>
      </w:pPr>
      <w:r w:rsidRPr="00740E3D">
        <w:rPr>
          <w:lang w:val="fr-CA"/>
        </w:rPr>
        <w:t>Adhérence du patient ET</w:t>
      </w:r>
    </w:p>
    <w:p w14:paraId="1E4F26AC" w14:textId="77777777" w:rsidR="00F40A6E" w:rsidRPr="00740E3D" w:rsidRDefault="00F40A6E" w:rsidP="00F40A6E">
      <w:pPr>
        <w:rPr>
          <w:lang w:val="fr-CA"/>
        </w:rPr>
      </w:pPr>
      <w:proofErr w:type="gramStart"/>
      <w:r w:rsidRPr="00740E3D">
        <w:rPr>
          <w:lang w:val="fr-CA"/>
        </w:rPr>
        <w:t>sous</w:t>
      </w:r>
      <w:proofErr w:type="gramEnd"/>
      <w:r w:rsidRPr="00740E3D">
        <w:rPr>
          <w:lang w:val="fr-CA"/>
        </w:rPr>
        <w:t xml:space="preserve"> traitement depuis &gt; 1 an</w:t>
      </w:r>
    </w:p>
    <w:p w14:paraId="5D8B4629" w14:textId="77777777" w:rsidR="00F40A6E" w:rsidRPr="00740E3D" w:rsidRDefault="00F40A6E" w:rsidP="00F40A6E">
      <w:pPr>
        <w:rPr>
          <w:lang w:val="fr-CA"/>
        </w:rPr>
      </w:pPr>
    </w:p>
    <w:p w14:paraId="430F7D25" w14:textId="77777777" w:rsidR="00F40A6E" w:rsidRPr="00740E3D" w:rsidRDefault="00F40A6E" w:rsidP="00F40A6E">
      <w:pPr>
        <w:rPr>
          <w:lang w:val="fr-CA"/>
        </w:rPr>
      </w:pPr>
      <w:r w:rsidRPr="00740E3D">
        <w:rPr>
          <w:lang w:val="fr-CA"/>
        </w:rPr>
        <w:t>La fracture vertébrale est-elle documentée comme une nouvelle fracture?</w:t>
      </w:r>
    </w:p>
    <w:p w14:paraId="4440BDA5" w14:textId="77777777" w:rsidR="00F40A6E" w:rsidRPr="00740E3D" w:rsidRDefault="00F40A6E" w:rsidP="00F40A6E">
      <w:pPr>
        <w:rPr>
          <w:lang w:val="fr-CA"/>
        </w:rPr>
      </w:pPr>
    </w:p>
    <w:p w14:paraId="02B84E8B" w14:textId="77777777" w:rsidR="00F40A6E" w:rsidRPr="00740E3D" w:rsidRDefault="00F40A6E" w:rsidP="00F40A6E">
      <w:pPr>
        <w:rPr>
          <w:lang w:val="fr-CA"/>
        </w:rPr>
      </w:pPr>
      <w:r w:rsidRPr="00740E3D">
        <w:rPr>
          <w:lang w:val="fr-CA"/>
        </w:rPr>
        <w:t>Prescrire un médicament en première intention</w:t>
      </w:r>
    </w:p>
    <w:p w14:paraId="73A9D7AD" w14:textId="77777777" w:rsidR="00F40A6E" w:rsidRPr="00740E3D" w:rsidRDefault="00F40A6E" w:rsidP="00F40A6E">
      <w:pPr>
        <w:rPr>
          <w:lang w:val="fr-CA"/>
        </w:rPr>
      </w:pPr>
    </w:p>
    <w:p w14:paraId="55C3F5FE" w14:textId="77777777" w:rsidR="00F40A6E" w:rsidRPr="00740E3D" w:rsidRDefault="00F40A6E" w:rsidP="00F40A6E">
      <w:pPr>
        <w:rPr>
          <w:lang w:val="fr-CA"/>
        </w:rPr>
      </w:pPr>
      <w:r w:rsidRPr="00740E3D">
        <w:rPr>
          <w:lang w:val="fr-CA"/>
        </w:rPr>
        <w:t xml:space="preserve">Patient n'adhère pas au traitement </w:t>
      </w:r>
    </w:p>
    <w:p w14:paraId="59C102A4" w14:textId="6268D5DD" w:rsidR="00F40A6E" w:rsidRPr="00740E3D" w:rsidRDefault="00F40A6E" w:rsidP="00F40A6E">
      <w:pPr>
        <w:rPr>
          <w:lang w:val="fr-CA"/>
        </w:rPr>
      </w:pPr>
      <w:r w:rsidRPr="00740E3D">
        <w:rPr>
          <w:lang w:val="fr-CA"/>
        </w:rPr>
        <w:t xml:space="preserve">OU </w:t>
      </w:r>
      <w:r w:rsidR="00D61E74" w:rsidRPr="00740E3D">
        <w:rPr>
          <w:lang w:val="fr-CA"/>
        </w:rPr>
        <w:t>s</w:t>
      </w:r>
      <w:r w:rsidR="000A2474" w:rsidRPr="00740E3D">
        <w:rPr>
          <w:lang w:val="fr-CA"/>
        </w:rPr>
        <w:t xml:space="preserve">ous </w:t>
      </w:r>
      <w:r w:rsidRPr="00740E3D">
        <w:rPr>
          <w:lang w:val="fr-CA"/>
        </w:rPr>
        <w:t>traitement depuis &lt; 1 an</w:t>
      </w:r>
    </w:p>
    <w:p w14:paraId="5C8F2099" w14:textId="77777777" w:rsidR="00F40A6E" w:rsidRPr="00740E3D" w:rsidRDefault="00F40A6E" w:rsidP="00F40A6E">
      <w:pPr>
        <w:rPr>
          <w:lang w:val="fr-CA"/>
        </w:rPr>
      </w:pPr>
    </w:p>
    <w:p w14:paraId="79E2714F" w14:textId="77777777" w:rsidR="00F40A6E" w:rsidRPr="00740E3D" w:rsidRDefault="00F40A6E" w:rsidP="00F40A6E">
      <w:pPr>
        <w:rPr>
          <w:lang w:val="fr-CA"/>
        </w:rPr>
      </w:pPr>
      <w:r w:rsidRPr="00740E3D">
        <w:rPr>
          <w:lang w:val="fr-CA"/>
        </w:rPr>
        <w:t>NON  OUI</w:t>
      </w:r>
    </w:p>
    <w:p w14:paraId="7F21DAD5" w14:textId="77777777" w:rsidR="00F40A6E" w:rsidRPr="00740E3D" w:rsidRDefault="00F40A6E" w:rsidP="00F40A6E">
      <w:pPr>
        <w:rPr>
          <w:lang w:val="fr-CA"/>
        </w:rPr>
      </w:pPr>
    </w:p>
    <w:p w14:paraId="50D51663" w14:textId="77777777" w:rsidR="00F40A6E" w:rsidRPr="00740E3D" w:rsidRDefault="00F40A6E" w:rsidP="00F40A6E">
      <w:pPr>
        <w:rPr>
          <w:lang w:val="fr-CA"/>
        </w:rPr>
      </w:pPr>
      <w:r w:rsidRPr="00740E3D">
        <w:rPr>
          <w:b/>
          <w:lang w:val="fr-CA"/>
        </w:rPr>
        <w:t>LETTRE B au médecin de famille : RISQUE ÉLEVÉ</w:t>
      </w:r>
      <w:r w:rsidRPr="00740E3D">
        <w:rPr>
          <w:lang w:val="fr-CA"/>
        </w:rPr>
        <w:t xml:space="preserve"> </w:t>
      </w:r>
    </w:p>
    <w:p w14:paraId="19C8BB4B" w14:textId="77777777" w:rsidR="00F40A6E" w:rsidRPr="00740E3D" w:rsidRDefault="00F40A6E" w:rsidP="00F40A6E">
      <w:pPr>
        <w:rPr>
          <w:lang w:val="fr-CA"/>
        </w:rPr>
      </w:pPr>
      <w:r w:rsidRPr="00740E3D">
        <w:rPr>
          <w:lang w:val="fr-CA"/>
        </w:rPr>
        <w:t xml:space="preserve">– Traitement initié </w:t>
      </w:r>
    </w:p>
    <w:p w14:paraId="44C5F23B" w14:textId="77777777" w:rsidR="00F40A6E" w:rsidRPr="00740E3D" w:rsidRDefault="00F40A6E" w:rsidP="00F40A6E">
      <w:pPr>
        <w:rPr>
          <w:lang w:val="fr-CA"/>
        </w:rPr>
      </w:pPr>
    </w:p>
    <w:p w14:paraId="78EA8DEF" w14:textId="77777777" w:rsidR="00F40A6E" w:rsidRPr="00740E3D" w:rsidRDefault="00F40A6E" w:rsidP="00F40A6E">
      <w:pPr>
        <w:rPr>
          <w:lang w:val="fr-CA"/>
        </w:rPr>
      </w:pPr>
      <w:r w:rsidRPr="00740E3D">
        <w:rPr>
          <w:b/>
          <w:lang w:val="fr-CA"/>
        </w:rPr>
        <w:t>LETTRE B au médecin de famille : RISQUE ÉLEVÉ</w:t>
      </w:r>
      <w:r w:rsidRPr="00740E3D">
        <w:rPr>
          <w:lang w:val="fr-CA"/>
        </w:rPr>
        <w:t xml:space="preserve"> </w:t>
      </w:r>
    </w:p>
    <w:p w14:paraId="5953F51F" w14:textId="77777777" w:rsidR="00F40A6E" w:rsidRPr="00740E3D" w:rsidRDefault="00F40A6E" w:rsidP="00F40A6E">
      <w:pPr>
        <w:rPr>
          <w:lang w:val="fr-CA"/>
        </w:rPr>
      </w:pPr>
      <w:r w:rsidRPr="00740E3D">
        <w:rPr>
          <w:lang w:val="fr-CA"/>
        </w:rPr>
        <w:t xml:space="preserve">– déjà sous traitement en première intention, mais depuis </w:t>
      </w:r>
    </w:p>
    <w:p w14:paraId="04EF844D" w14:textId="77777777" w:rsidR="00F40A6E" w:rsidRPr="00740E3D" w:rsidRDefault="00F40A6E" w:rsidP="00F40A6E">
      <w:pPr>
        <w:rPr>
          <w:lang w:val="fr-CA"/>
        </w:rPr>
      </w:pPr>
      <w:proofErr w:type="gramStart"/>
      <w:r w:rsidRPr="00740E3D">
        <w:rPr>
          <w:lang w:val="fr-CA"/>
        </w:rPr>
        <w:t>moins</w:t>
      </w:r>
      <w:proofErr w:type="gramEnd"/>
      <w:r w:rsidRPr="00740E3D">
        <w:rPr>
          <w:lang w:val="fr-CA"/>
        </w:rPr>
        <w:t xml:space="preserve"> d'un an, poursuivre le </w:t>
      </w:r>
    </w:p>
    <w:p w14:paraId="73B32FDF" w14:textId="77777777" w:rsidR="00F40A6E" w:rsidRPr="00740E3D" w:rsidRDefault="00F40A6E" w:rsidP="00F40A6E">
      <w:pPr>
        <w:rPr>
          <w:lang w:val="fr-CA"/>
        </w:rPr>
      </w:pPr>
      <w:proofErr w:type="gramStart"/>
      <w:r w:rsidRPr="00740E3D">
        <w:rPr>
          <w:lang w:val="fr-CA"/>
        </w:rPr>
        <w:t>traitement</w:t>
      </w:r>
      <w:proofErr w:type="gramEnd"/>
      <w:r w:rsidRPr="00740E3D">
        <w:rPr>
          <w:lang w:val="fr-CA"/>
        </w:rPr>
        <w:t>, renforcer l'adhérence</w:t>
      </w:r>
    </w:p>
    <w:p w14:paraId="3C407D2A" w14:textId="77777777" w:rsidR="00F40A6E" w:rsidRPr="00740E3D" w:rsidRDefault="00F40A6E" w:rsidP="00F40A6E">
      <w:pPr>
        <w:rPr>
          <w:lang w:val="fr-CA"/>
        </w:rPr>
      </w:pPr>
    </w:p>
    <w:p w14:paraId="110E978A" w14:textId="77777777" w:rsidR="00F40A6E" w:rsidRPr="00740E3D" w:rsidRDefault="00F40A6E" w:rsidP="00F40A6E">
      <w:pPr>
        <w:rPr>
          <w:lang w:val="fr-CA"/>
        </w:rPr>
      </w:pPr>
      <w:r w:rsidRPr="00740E3D">
        <w:rPr>
          <w:b/>
          <w:lang w:val="fr-CA"/>
        </w:rPr>
        <w:t>LETTRE B au médecin de famille : RISQUE ÉLEVÉ</w:t>
      </w:r>
      <w:r w:rsidRPr="00740E3D">
        <w:rPr>
          <w:lang w:val="fr-CA"/>
        </w:rPr>
        <w:t xml:space="preserve"> </w:t>
      </w:r>
    </w:p>
    <w:p w14:paraId="77D85675" w14:textId="77777777" w:rsidR="00F40A6E" w:rsidRPr="00740E3D" w:rsidRDefault="00F40A6E" w:rsidP="00F40A6E">
      <w:pPr>
        <w:rPr>
          <w:lang w:val="fr-CA"/>
        </w:rPr>
      </w:pPr>
      <w:r w:rsidRPr="00740E3D">
        <w:rPr>
          <w:lang w:val="fr-CA"/>
        </w:rPr>
        <w:t xml:space="preserve">– déjà sous traitement en première intention depuis </w:t>
      </w:r>
    </w:p>
    <w:p w14:paraId="4179B1BA" w14:textId="77777777" w:rsidR="00F40A6E" w:rsidRPr="00740E3D" w:rsidRDefault="00F40A6E" w:rsidP="00F40A6E">
      <w:pPr>
        <w:rPr>
          <w:lang w:val="fr-CA"/>
        </w:rPr>
      </w:pPr>
      <w:r w:rsidRPr="00740E3D">
        <w:rPr>
          <w:lang w:val="fr-CA"/>
        </w:rPr>
        <w:t xml:space="preserve">&gt; 1 an, mais n'y adhère pas, </w:t>
      </w:r>
    </w:p>
    <w:p w14:paraId="74A403B6" w14:textId="77777777" w:rsidR="00F40A6E" w:rsidRPr="007D6A6D" w:rsidRDefault="00F40A6E" w:rsidP="00F40A6E">
      <w:pPr>
        <w:rPr>
          <w:lang w:val="fr-CA"/>
        </w:rPr>
      </w:pPr>
      <w:proofErr w:type="gramStart"/>
      <w:r w:rsidRPr="007D6A6D">
        <w:rPr>
          <w:lang w:val="fr-CA"/>
        </w:rPr>
        <w:t>renforcer</w:t>
      </w:r>
      <w:proofErr w:type="gramEnd"/>
      <w:r w:rsidRPr="007D6A6D">
        <w:rPr>
          <w:lang w:val="fr-CA"/>
        </w:rPr>
        <w:t xml:space="preserve"> l'adhérence ou  </w:t>
      </w:r>
    </w:p>
    <w:p w14:paraId="532F4079" w14:textId="77777777" w:rsidR="00091539" w:rsidRPr="007D6A6D" w:rsidRDefault="00F40A6E" w:rsidP="00F40A6E">
      <w:pPr>
        <w:rPr>
          <w:lang w:val="fr-CA"/>
        </w:rPr>
      </w:pPr>
      <w:proofErr w:type="gramStart"/>
      <w:r w:rsidRPr="007D6A6D">
        <w:rPr>
          <w:lang w:val="fr-CA"/>
        </w:rPr>
        <w:t>prescrire</w:t>
      </w:r>
      <w:proofErr w:type="gramEnd"/>
      <w:r w:rsidRPr="007D6A6D">
        <w:rPr>
          <w:lang w:val="fr-CA"/>
        </w:rPr>
        <w:t xml:space="preserve"> un autre médicament  </w:t>
      </w:r>
    </w:p>
    <w:p w14:paraId="56C93666" w14:textId="77777777" w:rsidR="00091539" w:rsidRPr="007D6A6D" w:rsidRDefault="00091539" w:rsidP="00F40A6E">
      <w:pPr>
        <w:rPr>
          <w:lang w:val="fr-CA"/>
        </w:rPr>
      </w:pPr>
    </w:p>
    <w:p w14:paraId="0038DC19" w14:textId="77777777" w:rsidR="00F40A6E" w:rsidRPr="00740E3D" w:rsidRDefault="00F40A6E" w:rsidP="00F40A6E">
      <w:pPr>
        <w:rPr>
          <w:lang w:val="fr-CA"/>
        </w:rPr>
      </w:pPr>
      <w:r w:rsidRPr="00740E3D">
        <w:rPr>
          <w:b/>
          <w:lang w:val="fr-CA"/>
        </w:rPr>
        <w:t>LETTRE B au médecin de famille : RISQUE ÉLEVÉ</w:t>
      </w:r>
      <w:r w:rsidRPr="00740E3D">
        <w:rPr>
          <w:lang w:val="fr-CA"/>
        </w:rPr>
        <w:t xml:space="preserve"> </w:t>
      </w:r>
    </w:p>
    <w:p w14:paraId="206053EC" w14:textId="77777777" w:rsidR="00F40A6E" w:rsidRPr="00740E3D" w:rsidRDefault="00F40A6E" w:rsidP="00F40A6E">
      <w:pPr>
        <w:rPr>
          <w:lang w:val="fr-CA"/>
        </w:rPr>
      </w:pPr>
      <w:r w:rsidRPr="00740E3D">
        <w:rPr>
          <w:lang w:val="fr-CA"/>
        </w:rPr>
        <w:t xml:space="preserve">– moment de la fracture vertébrale indéterminé, </w:t>
      </w:r>
    </w:p>
    <w:p w14:paraId="2A8037FD" w14:textId="77777777" w:rsidR="00F40A6E" w:rsidRPr="007D6A6D" w:rsidRDefault="00F40A6E" w:rsidP="00F40A6E">
      <w:pPr>
        <w:rPr>
          <w:lang w:val="fr-CA"/>
        </w:rPr>
      </w:pPr>
      <w:proofErr w:type="gramStart"/>
      <w:r w:rsidRPr="007D6A6D">
        <w:rPr>
          <w:lang w:val="fr-CA"/>
        </w:rPr>
        <w:t>patient</w:t>
      </w:r>
      <w:proofErr w:type="gramEnd"/>
      <w:r w:rsidRPr="007D6A6D">
        <w:rPr>
          <w:lang w:val="fr-CA"/>
        </w:rPr>
        <w:t xml:space="preserve"> déjà sous traitement en première intention depuis </w:t>
      </w:r>
    </w:p>
    <w:p w14:paraId="13F0B011" w14:textId="77777777" w:rsidR="00F40A6E" w:rsidRPr="00740E3D" w:rsidRDefault="00F40A6E" w:rsidP="00F40A6E">
      <w:pPr>
        <w:rPr>
          <w:lang w:val="fr-CA"/>
        </w:rPr>
      </w:pPr>
      <w:r w:rsidRPr="00740E3D">
        <w:rPr>
          <w:lang w:val="fr-CA"/>
        </w:rPr>
        <w:t xml:space="preserve">&gt; 1 an et y adhère.  Aucun changement </w:t>
      </w:r>
    </w:p>
    <w:p w14:paraId="139F36C6" w14:textId="664EBFCE" w:rsidR="00091539" w:rsidRPr="00740E3D" w:rsidRDefault="0020727B" w:rsidP="00F40A6E">
      <w:pPr>
        <w:rPr>
          <w:lang w:val="fr-CA"/>
        </w:rPr>
      </w:pPr>
      <w:proofErr w:type="gramStart"/>
      <w:r w:rsidRPr="00740E3D">
        <w:rPr>
          <w:lang w:val="fr-CA"/>
        </w:rPr>
        <w:t>recommandé</w:t>
      </w:r>
      <w:proofErr w:type="gramEnd"/>
      <w:r w:rsidR="00F40A6E" w:rsidRPr="00740E3D">
        <w:rPr>
          <w:lang w:val="fr-CA"/>
        </w:rPr>
        <w:t xml:space="preserve">  </w:t>
      </w:r>
    </w:p>
    <w:p w14:paraId="5E04FF0D" w14:textId="77777777" w:rsidR="00091539" w:rsidRPr="00740E3D" w:rsidRDefault="00091539" w:rsidP="00F40A6E">
      <w:pPr>
        <w:rPr>
          <w:b/>
          <w:lang w:val="fr-CA"/>
        </w:rPr>
      </w:pPr>
    </w:p>
    <w:p w14:paraId="00B98D9D" w14:textId="77777777" w:rsidR="00F40A6E" w:rsidRPr="00740E3D" w:rsidRDefault="00F40A6E" w:rsidP="00F40A6E">
      <w:pPr>
        <w:rPr>
          <w:lang w:val="fr-CA"/>
        </w:rPr>
      </w:pPr>
      <w:r w:rsidRPr="00740E3D">
        <w:rPr>
          <w:b/>
          <w:lang w:val="fr-CA"/>
        </w:rPr>
        <w:t>LETTRE B au médecin de famille : RISQUE ÉLEVÉ</w:t>
      </w:r>
      <w:r w:rsidRPr="00740E3D">
        <w:rPr>
          <w:lang w:val="fr-CA"/>
        </w:rPr>
        <w:t xml:space="preserve"> </w:t>
      </w:r>
    </w:p>
    <w:p w14:paraId="697A651F" w14:textId="77777777" w:rsidR="00F40A6E" w:rsidRPr="00740E3D" w:rsidRDefault="00F40A6E" w:rsidP="00F40A6E">
      <w:pPr>
        <w:rPr>
          <w:lang w:val="fr-CA"/>
        </w:rPr>
      </w:pPr>
      <w:r w:rsidRPr="00740E3D">
        <w:rPr>
          <w:lang w:val="fr-CA"/>
        </w:rPr>
        <w:t xml:space="preserve">– déjà sous traitement en première intention depuis &gt; 1 an </w:t>
      </w:r>
    </w:p>
    <w:p w14:paraId="17865319" w14:textId="7F753274" w:rsidR="00F40A6E" w:rsidRPr="007D6A6D" w:rsidRDefault="00F40A6E" w:rsidP="00F40A6E">
      <w:pPr>
        <w:rPr>
          <w:lang w:val="fr-CA"/>
        </w:rPr>
      </w:pPr>
      <w:proofErr w:type="gramStart"/>
      <w:r w:rsidRPr="007D6A6D">
        <w:rPr>
          <w:lang w:val="fr-CA"/>
        </w:rPr>
        <w:t>et</w:t>
      </w:r>
      <w:proofErr w:type="gramEnd"/>
      <w:r w:rsidRPr="007D6A6D">
        <w:rPr>
          <w:lang w:val="fr-CA"/>
        </w:rPr>
        <w:t xml:space="preserve"> y adhère, nouvelle fracture, </w:t>
      </w:r>
      <w:r w:rsidR="007D6A6D">
        <w:rPr>
          <w:lang w:val="fr-CA"/>
        </w:rPr>
        <w:t xml:space="preserve">référer à </w:t>
      </w:r>
    </w:p>
    <w:p w14:paraId="172E9630" w14:textId="77777777" w:rsidR="00F40A6E" w:rsidRPr="00740E3D" w:rsidRDefault="00F40A6E" w:rsidP="00F40A6E">
      <w:pPr>
        <w:rPr>
          <w:lang w:val="fr-CA"/>
        </w:rPr>
      </w:pPr>
      <w:proofErr w:type="gramStart"/>
      <w:r w:rsidRPr="00740E3D">
        <w:rPr>
          <w:lang w:val="fr-CA"/>
        </w:rPr>
        <w:t>un</w:t>
      </w:r>
      <w:proofErr w:type="gramEnd"/>
      <w:r w:rsidRPr="00740E3D">
        <w:rPr>
          <w:lang w:val="fr-CA"/>
        </w:rPr>
        <w:t xml:space="preserve"> spécialiste de l'ostéoporose.  Congé </w:t>
      </w:r>
    </w:p>
    <w:p w14:paraId="71447A70" w14:textId="77777777" w:rsidR="00091539" w:rsidRPr="00740E3D" w:rsidRDefault="00F40A6E" w:rsidP="00F40A6E">
      <w:pPr>
        <w:rPr>
          <w:lang w:val="fr-CA"/>
        </w:rPr>
      </w:pPr>
      <w:proofErr w:type="gramStart"/>
      <w:r w:rsidRPr="00740E3D">
        <w:rPr>
          <w:lang w:val="fr-CA"/>
        </w:rPr>
        <w:t>du</w:t>
      </w:r>
      <w:proofErr w:type="gramEnd"/>
      <w:r w:rsidRPr="00740E3D">
        <w:rPr>
          <w:lang w:val="fr-CA"/>
        </w:rPr>
        <w:t xml:space="preserve"> FLS </w:t>
      </w:r>
    </w:p>
    <w:p w14:paraId="6B1A1412" w14:textId="77777777" w:rsidR="00091539" w:rsidRPr="00740E3D" w:rsidRDefault="00091539" w:rsidP="00F40A6E">
      <w:pPr>
        <w:rPr>
          <w:lang w:val="fr-CA"/>
        </w:rPr>
      </w:pPr>
    </w:p>
    <w:p w14:paraId="6280DA44" w14:textId="77777777" w:rsidR="00091539" w:rsidRPr="00740E3D" w:rsidRDefault="00091539" w:rsidP="00F40A6E">
      <w:pPr>
        <w:rPr>
          <w:b/>
          <w:lang w:val="fr-CA"/>
        </w:rPr>
      </w:pPr>
      <w:r w:rsidRPr="00740E3D">
        <w:rPr>
          <w:b/>
          <w:lang w:val="fr-CA"/>
        </w:rPr>
        <w:t>_________________________________________</w:t>
      </w:r>
    </w:p>
    <w:p w14:paraId="044259EB" w14:textId="77777777" w:rsidR="00091539" w:rsidRPr="00740E3D" w:rsidRDefault="00091539" w:rsidP="00F40A6E">
      <w:pPr>
        <w:rPr>
          <w:b/>
          <w:lang w:val="fr-CA"/>
        </w:rPr>
      </w:pPr>
    </w:p>
    <w:p w14:paraId="00803F7A" w14:textId="77777777" w:rsidR="00F40A6E" w:rsidRPr="00740E3D" w:rsidRDefault="00091539" w:rsidP="00F40A6E">
      <w:pPr>
        <w:rPr>
          <w:b/>
          <w:lang w:val="fr-CA"/>
        </w:rPr>
      </w:pPr>
      <w:r w:rsidRPr="00740E3D">
        <w:rPr>
          <w:b/>
          <w:lang w:val="fr-CA"/>
        </w:rPr>
        <w:t>SURVEILLANCE</w:t>
      </w:r>
    </w:p>
    <w:p w14:paraId="530FDA26" w14:textId="77777777" w:rsidR="00F40A6E" w:rsidRPr="00740E3D" w:rsidRDefault="00F40A6E" w:rsidP="00F40A6E">
      <w:pPr>
        <w:rPr>
          <w:lang w:val="fr-CA"/>
        </w:rPr>
      </w:pPr>
    </w:p>
    <w:p w14:paraId="2230D1CD" w14:textId="77777777" w:rsidR="00091539" w:rsidRPr="00740E3D" w:rsidRDefault="00091539" w:rsidP="00091539">
      <w:pPr>
        <w:rPr>
          <w:lang w:val="fr-CA"/>
        </w:rPr>
      </w:pPr>
      <w:r w:rsidRPr="00740E3D">
        <w:rPr>
          <w:lang w:val="fr-CA"/>
        </w:rPr>
        <w:t xml:space="preserve">Un protocole doit être en place pour surveiller et renforcer l’adhérence </w:t>
      </w:r>
    </w:p>
    <w:p w14:paraId="45ED7D4A" w14:textId="0DDB574E" w:rsidR="00091539" w:rsidRPr="007D6A6D" w:rsidRDefault="00091539" w:rsidP="00091539">
      <w:pPr>
        <w:rPr>
          <w:lang w:val="fr-CA"/>
        </w:rPr>
      </w:pPr>
      <w:proofErr w:type="gramStart"/>
      <w:r w:rsidRPr="007D6A6D">
        <w:rPr>
          <w:lang w:val="fr-CA"/>
        </w:rPr>
        <w:t>chez</w:t>
      </w:r>
      <w:proofErr w:type="gramEnd"/>
      <w:r w:rsidRPr="007D6A6D">
        <w:rPr>
          <w:lang w:val="fr-CA"/>
        </w:rPr>
        <w:t xml:space="preserve"> les patients qui suivent </w:t>
      </w:r>
      <w:r w:rsidR="008B4F51" w:rsidRPr="007D6A6D">
        <w:rPr>
          <w:lang w:val="fr-CA"/>
        </w:rPr>
        <w:t>un traitement de l’ostéoporose.</w:t>
      </w:r>
      <w:r w:rsidRPr="007D6A6D">
        <w:rPr>
          <w:lang w:val="fr-CA"/>
        </w:rPr>
        <w:t xml:space="preserve"> Voir modèle </w:t>
      </w:r>
      <w:r w:rsidRPr="007D6A6D">
        <w:rPr>
          <w:b/>
          <w:lang w:val="fr-CA"/>
        </w:rPr>
        <w:t>LETTRE G</w:t>
      </w:r>
      <w:r w:rsidRPr="007D6A6D">
        <w:rPr>
          <w:lang w:val="fr-CA"/>
        </w:rPr>
        <w:t xml:space="preserve"> </w:t>
      </w:r>
      <w:r w:rsidRPr="007D6A6D">
        <w:rPr>
          <w:b/>
          <w:lang w:val="fr-CA"/>
        </w:rPr>
        <w:t>au médecin de famille</w:t>
      </w:r>
      <w:r w:rsidRPr="007D6A6D">
        <w:rPr>
          <w:lang w:val="fr-CA"/>
        </w:rPr>
        <w:t>.</w:t>
      </w:r>
    </w:p>
    <w:p w14:paraId="42EC553A" w14:textId="77777777" w:rsidR="00091539" w:rsidRPr="007D6A6D" w:rsidRDefault="00091539" w:rsidP="00F40A6E">
      <w:pPr>
        <w:rPr>
          <w:lang w:val="fr-CA"/>
        </w:rPr>
      </w:pPr>
    </w:p>
    <w:p w14:paraId="7F8E67A3" w14:textId="0D43172D" w:rsidR="00F40A6E" w:rsidRPr="007D6A6D" w:rsidRDefault="006758C2" w:rsidP="00F40A6E">
      <w:pPr>
        <w:rPr>
          <w:lang w:val="fr-CA"/>
        </w:rPr>
      </w:pPr>
      <w:r w:rsidRPr="007D6A6D">
        <w:rPr>
          <w:lang w:val="fr-CA"/>
        </w:rPr>
        <w:t>Les FLS administreront</w:t>
      </w:r>
      <w:r w:rsidR="00F40A6E" w:rsidRPr="007D6A6D">
        <w:rPr>
          <w:lang w:val="fr-CA"/>
        </w:rPr>
        <w:t xml:space="preserve"> une base de données pour vérifier </w:t>
      </w:r>
      <w:r w:rsidR="00137675" w:rsidRPr="007D6A6D">
        <w:rPr>
          <w:lang w:val="fr-CA"/>
        </w:rPr>
        <w:t>leur</w:t>
      </w:r>
      <w:r w:rsidR="00F40A6E" w:rsidRPr="007D6A6D">
        <w:rPr>
          <w:lang w:val="fr-CA"/>
        </w:rPr>
        <w:t xml:space="preserve"> efficacité sous les angles suivants :</w:t>
      </w:r>
    </w:p>
    <w:p w14:paraId="152AC2B1" w14:textId="77777777" w:rsidR="00F40A6E" w:rsidRPr="00740E3D" w:rsidRDefault="00F40A6E" w:rsidP="00F40A6E">
      <w:pPr>
        <w:rPr>
          <w:lang w:val="fr-CA"/>
        </w:rPr>
      </w:pPr>
      <w:r w:rsidRPr="00740E3D">
        <w:rPr>
          <w:lang w:val="fr-CA"/>
        </w:rPr>
        <w:t>1.  les patients avec fracture reçoivent une évaluation adéquate et les investigations nécessaires;</w:t>
      </w:r>
    </w:p>
    <w:p w14:paraId="247BB820" w14:textId="303BE871" w:rsidR="00F40A6E" w:rsidRPr="00740E3D" w:rsidRDefault="00F21953" w:rsidP="00F40A6E">
      <w:pPr>
        <w:rPr>
          <w:lang w:val="fr-CA"/>
        </w:rPr>
      </w:pPr>
      <w:r w:rsidRPr="00740E3D">
        <w:rPr>
          <w:lang w:val="fr-CA"/>
        </w:rPr>
        <w:t xml:space="preserve">2.  </w:t>
      </w:r>
      <w:r w:rsidR="00F40A6E" w:rsidRPr="00740E3D">
        <w:rPr>
          <w:lang w:val="fr-CA"/>
        </w:rPr>
        <w:t>les patients avec fracture reçoivent des médicaments contre l’ostéoporose lorsque nécessaire</w:t>
      </w:r>
    </w:p>
    <w:p w14:paraId="39536377" w14:textId="77777777" w:rsidR="00F40A6E" w:rsidRPr="00740E3D" w:rsidRDefault="00F40A6E" w:rsidP="00F40A6E">
      <w:pPr>
        <w:rPr>
          <w:lang w:val="fr-CA"/>
        </w:rPr>
      </w:pPr>
      <w:r w:rsidRPr="00740E3D">
        <w:rPr>
          <w:lang w:val="fr-CA"/>
        </w:rPr>
        <w:t>3.  le nombre de fractures récurrentes diminue.</w:t>
      </w:r>
    </w:p>
    <w:p w14:paraId="4F1B9CC7" w14:textId="77777777" w:rsidR="00F40A6E" w:rsidRPr="00740E3D" w:rsidRDefault="00F40A6E" w:rsidP="00F40A6E">
      <w:pPr>
        <w:rPr>
          <w:lang w:val="fr-CA"/>
        </w:rPr>
      </w:pPr>
    </w:p>
    <w:p w14:paraId="715A623F" w14:textId="77777777" w:rsidR="00F40A6E" w:rsidRPr="00740E3D" w:rsidRDefault="00F40A6E" w:rsidP="00F40A6E">
      <w:pPr>
        <w:rPr>
          <w:lang w:val="fr-CA"/>
        </w:rPr>
      </w:pPr>
    </w:p>
    <w:p w14:paraId="3377F091" w14:textId="77777777" w:rsidR="00F40A6E" w:rsidRPr="00740E3D" w:rsidRDefault="00F40A6E" w:rsidP="00F40A6E">
      <w:pPr>
        <w:rPr>
          <w:lang w:val="fr-CA"/>
        </w:rPr>
      </w:pPr>
    </w:p>
    <w:p w14:paraId="1B54B0E3" w14:textId="77777777" w:rsidR="00F40A6E" w:rsidRPr="00740E3D" w:rsidRDefault="00F40A6E" w:rsidP="00F40A6E">
      <w:pPr>
        <w:rPr>
          <w:lang w:val="fr-CA"/>
        </w:rPr>
      </w:pPr>
    </w:p>
    <w:p w14:paraId="1B12AF83" w14:textId="77777777" w:rsidR="00F40A6E" w:rsidRPr="00740E3D" w:rsidRDefault="00F40A6E" w:rsidP="00F40A6E">
      <w:pPr>
        <w:rPr>
          <w:lang w:val="fr-CA"/>
        </w:rPr>
      </w:pPr>
    </w:p>
    <w:p w14:paraId="36E3ED29" w14:textId="77777777" w:rsidR="00F40A6E" w:rsidRPr="00740E3D" w:rsidRDefault="00F40A6E" w:rsidP="00F40A6E">
      <w:pPr>
        <w:rPr>
          <w:lang w:val="fr-CA"/>
        </w:rPr>
      </w:pPr>
    </w:p>
    <w:p w14:paraId="610E1D0D" w14:textId="77777777" w:rsidR="00F40A6E" w:rsidRPr="00740E3D" w:rsidRDefault="00F40A6E" w:rsidP="00F40A6E">
      <w:pPr>
        <w:rPr>
          <w:lang w:val="fr-CA"/>
        </w:rPr>
      </w:pPr>
    </w:p>
    <w:p w14:paraId="757D6FC9" w14:textId="77777777" w:rsidR="00F40A6E" w:rsidRPr="00740E3D" w:rsidRDefault="00F40A6E" w:rsidP="00F40A6E">
      <w:pPr>
        <w:rPr>
          <w:lang w:val="fr-CA"/>
        </w:rPr>
      </w:pPr>
    </w:p>
    <w:p w14:paraId="683659B8" w14:textId="77777777" w:rsidR="00236595" w:rsidRPr="00740E3D" w:rsidRDefault="00236595">
      <w:pPr>
        <w:rPr>
          <w:lang w:val="fr-CA"/>
        </w:rPr>
      </w:pPr>
    </w:p>
    <w:sectPr w:rsidR="00236595" w:rsidRPr="00740E3D" w:rsidSect="002365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B251C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ulieu, Marie-Claude">
    <w15:presenceInfo w15:providerId="AD" w15:userId="S-1-5-21-299502267-1770027372-839522115-117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6E"/>
    <w:rsid w:val="00091539"/>
    <w:rsid w:val="000A2474"/>
    <w:rsid w:val="00137675"/>
    <w:rsid w:val="0020727B"/>
    <w:rsid w:val="00236595"/>
    <w:rsid w:val="002A3478"/>
    <w:rsid w:val="00405281"/>
    <w:rsid w:val="005B5014"/>
    <w:rsid w:val="006758C2"/>
    <w:rsid w:val="00683327"/>
    <w:rsid w:val="00740E3D"/>
    <w:rsid w:val="00751AD7"/>
    <w:rsid w:val="007D6A6D"/>
    <w:rsid w:val="008B4F51"/>
    <w:rsid w:val="00A0568E"/>
    <w:rsid w:val="00B67BC8"/>
    <w:rsid w:val="00C3220D"/>
    <w:rsid w:val="00D30E90"/>
    <w:rsid w:val="00D61E74"/>
    <w:rsid w:val="00F21953"/>
    <w:rsid w:val="00F24142"/>
    <w:rsid w:val="00F40A6E"/>
    <w:rsid w:val="00F5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E0E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9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2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6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A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A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9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2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6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A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A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Laguna Graphics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Beglin</dc:creator>
  <cp:lastModifiedBy>La-Toya Williamson</cp:lastModifiedBy>
  <cp:revision>3</cp:revision>
  <dcterms:created xsi:type="dcterms:W3CDTF">2015-03-31T12:20:00Z</dcterms:created>
  <dcterms:modified xsi:type="dcterms:W3CDTF">2015-05-28T20:19:00Z</dcterms:modified>
</cp:coreProperties>
</file>